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80" w:rightFromText="180" w:vertAnchor="text" w:horzAnchor="margin" w:tblpY="1004"/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4"/>
        <w:gridCol w:w="2214"/>
        <w:gridCol w:w="2833"/>
        <w:gridCol w:w="2661"/>
      </w:tblGrid>
      <w:tr w:rsidR="007D5BCA" w:rsidRPr="000D4749" w:rsidTr="00E529AC">
        <w:trPr>
          <w:trHeight w:val="380"/>
        </w:trPr>
        <w:tc>
          <w:tcPr>
            <w:tcW w:w="814" w:type="dxa"/>
            <w:shd w:val="clear" w:color="auto" w:fill="D9D9D9"/>
          </w:tcPr>
          <w:p w:rsidR="007D5BCA" w:rsidRPr="007D5BCA" w:rsidRDefault="007D5BCA" w:rsidP="00E529AC">
            <w:pPr>
              <w:spacing w:line="240" w:lineRule="auto"/>
              <w:rPr>
                <w:rFonts w:cs="David"/>
                <w:b/>
                <w:bCs/>
                <w:rtl/>
              </w:rPr>
            </w:pPr>
            <w:r w:rsidRPr="007D5BCA">
              <w:rPr>
                <w:rFonts w:cs="David"/>
                <w:b/>
                <w:bCs/>
                <w:rtl/>
              </w:rPr>
              <w:t xml:space="preserve">סידורי </w:t>
            </w:r>
          </w:p>
        </w:tc>
        <w:tc>
          <w:tcPr>
            <w:tcW w:w="2214" w:type="dxa"/>
            <w:shd w:val="clear" w:color="auto" w:fill="D9D9D9"/>
          </w:tcPr>
          <w:p w:rsidR="007D5BCA" w:rsidRPr="007D5BCA" w:rsidRDefault="007D5BCA" w:rsidP="00E529AC">
            <w:pPr>
              <w:spacing w:line="240" w:lineRule="auto"/>
              <w:rPr>
                <w:rFonts w:cs="David"/>
                <w:b/>
                <w:bCs/>
                <w:rtl/>
              </w:rPr>
            </w:pPr>
            <w:r w:rsidRPr="007D5BCA">
              <w:rPr>
                <w:rFonts w:cs="David"/>
                <w:b/>
                <w:bCs/>
                <w:rtl/>
              </w:rPr>
              <w:t>הסעיף במכרז</w:t>
            </w:r>
          </w:p>
        </w:tc>
        <w:tc>
          <w:tcPr>
            <w:tcW w:w="2833" w:type="dxa"/>
            <w:shd w:val="clear" w:color="auto" w:fill="D9D9D9"/>
          </w:tcPr>
          <w:p w:rsidR="007D5BCA" w:rsidRPr="007D5BCA" w:rsidRDefault="007D5BCA" w:rsidP="00E529AC">
            <w:pPr>
              <w:spacing w:line="240" w:lineRule="auto"/>
              <w:rPr>
                <w:rFonts w:cs="David"/>
                <w:b/>
                <w:bCs/>
                <w:rtl/>
              </w:rPr>
            </w:pPr>
            <w:r w:rsidRPr="007D5BCA">
              <w:rPr>
                <w:rFonts w:cs="David"/>
                <w:b/>
                <w:bCs/>
                <w:rtl/>
              </w:rPr>
              <w:t xml:space="preserve">השאלה </w:t>
            </w:r>
          </w:p>
        </w:tc>
        <w:tc>
          <w:tcPr>
            <w:tcW w:w="2661" w:type="dxa"/>
            <w:shd w:val="clear" w:color="auto" w:fill="D9D9D9"/>
          </w:tcPr>
          <w:p w:rsidR="007D5BCA" w:rsidRPr="007D5BCA" w:rsidRDefault="006D53E6" w:rsidP="00E529AC">
            <w:pPr>
              <w:spacing w:line="240" w:lineRule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תשובה</w:t>
            </w:r>
          </w:p>
        </w:tc>
      </w:tr>
      <w:tr w:rsidR="007D5BCA" w:rsidRPr="000D4749" w:rsidTr="00E529AC">
        <w:tc>
          <w:tcPr>
            <w:tcW w:w="814" w:type="dxa"/>
            <w:shd w:val="clear" w:color="auto" w:fill="auto"/>
          </w:tcPr>
          <w:p w:rsidR="007D5BCA" w:rsidRPr="007D5BCA" w:rsidRDefault="007D5BCA" w:rsidP="00B65512">
            <w:pPr>
              <w:spacing w:line="240" w:lineRule="auto"/>
              <w:jc w:val="left"/>
              <w:rPr>
                <w:rFonts w:cs="David"/>
                <w:rtl/>
              </w:rPr>
            </w:pPr>
            <w:r w:rsidRPr="007D5BCA">
              <w:rPr>
                <w:rFonts w:cs="David" w:hint="cs"/>
                <w:rtl/>
              </w:rPr>
              <w:t>1</w:t>
            </w:r>
          </w:p>
        </w:tc>
        <w:tc>
          <w:tcPr>
            <w:tcW w:w="2214" w:type="dxa"/>
            <w:shd w:val="clear" w:color="auto" w:fill="auto"/>
          </w:tcPr>
          <w:p w:rsidR="007D5BCA" w:rsidRPr="007D5BCA" w:rsidRDefault="007D5BCA" w:rsidP="00B65512">
            <w:pPr>
              <w:spacing w:line="240" w:lineRule="auto"/>
              <w:jc w:val="left"/>
              <w:rPr>
                <w:rFonts w:cs="David"/>
                <w:rtl/>
              </w:rPr>
            </w:pPr>
            <w:r w:rsidRPr="007D5BCA">
              <w:rPr>
                <w:rFonts w:cs="David" w:hint="cs"/>
                <w:rtl/>
              </w:rPr>
              <w:t>כללי</w:t>
            </w:r>
          </w:p>
        </w:tc>
        <w:tc>
          <w:tcPr>
            <w:tcW w:w="2833" w:type="dxa"/>
            <w:shd w:val="clear" w:color="auto" w:fill="auto"/>
          </w:tcPr>
          <w:p w:rsidR="007D5BCA" w:rsidRPr="007D5BCA" w:rsidRDefault="007D5BCA" w:rsidP="00B65512">
            <w:pPr>
              <w:spacing w:line="240" w:lineRule="auto"/>
              <w:jc w:val="left"/>
              <w:rPr>
                <w:rFonts w:cs="David"/>
                <w:rtl/>
              </w:rPr>
            </w:pPr>
            <w:r w:rsidRPr="007D5BCA">
              <w:rPr>
                <w:rFonts w:cs="David" w:hint="cs"/>
                <w:rtl/>
              </w:rPr>
              <w:t>מה היקף הכספי של המכרז בשנה בחלוקה ליו"ש ושאר מדינת ישראל</w:t>
            </w:r>
          </w:p>
        </w:tc>
        <w:tc>
          <w:tcPr>
            <w:tcW w:w="2661" w:type="dxa"/>
          </w:tcPr>
          <w:p w:rsidR="007D5BCA" w:rsidRDefault="007D5BCA" w:rsidP="00B65512">
            <w:pPr>
              <w:spacing w:line="240" w:lineRule="auto"/>
              <w:jc w:val="left"/>
              <w:rPr>
                <w:rFonts w:cs="David"/>
                <w:rtl/>
              </w:rPr>
            </w:pPr>
            <w:r w:rsidRPr="007D5BCA">
              <w:rPr>
                <w:rFonts w:cs="David" w:hint="cs"/>
                <w:rtl/>
              </w:rPr>
              <w:t>2</w:t>
            </w:r>
            <w:r w:rsidR="00B65512">
              <w:rPr>
                <w:rFonts w:cs="David" w:hint="cs"/>
                <w:rtl/>
              </w:rPr>
              <w:t>5</w:t>
            </w:r>
            <w:r w:rsidRPr="007D5BCA">
              <w:rPr>
                <w:rFonts w:cs="David" w:hint="cs"/>
                <w:rtl/>
              </w:rPr>
              <w:t xml:space="preserve">0,000 ₪ </w:t>
            </w:r>
          </w:p>
          <w:p w:rsidR="00B65512" w:rsidRPr="007D5BCA" w:rsidRDefault="00B65512" w:rsidP="00B65512">
            <w:pPr>
              <w:spacing w:line="240" w:lineRule="auto"/>
              <w:jc w:val="left"/>
              <w:rPr>
                <w:rFonts w:cs="David"/>
                <w:rtl/>
              </w:rPr>
            </w:pPr>
          </w:p>
          <w:p w:rsidR="007D5BCA" w:rsidRPr="007D5BCA" w:rsidRDefault="007D5BCA" w:rsidP="00B65512">
            <w:pPr>
              <w:spacing w:line="240" w:lineRule="auto"/>
              <w:jc w:val="left"/>
              <w:rPr>
                <w:rFonts w:cs="David"/>
                <w:rtl/>
              </w:rPr>
            </w:pPr>
            <w:r w:rsidRPr="007D5BCA">
              <w:rPr>
                <w:rFonts w:cs="David" w:hint="cs"/>
                <w:rtl/>
              </w:rPr>
              <w:t>לא הוגדרה חלוקה</w:t>
            </w:r>
          </w:p>
        </w:tc>
      </w:tr>
      <w:tr w:rsidR="007D5BCA" w:rsidRPr="000D4749" w:rsidTr="00E529AC">
        <w:tc>
          <w:tcPr>
            <w:tcW w:w="814" w:type="dxa"/>
            <w:shd w:val="clear" w:color="auto" w:fill="auto"/>
          </w:tcPr>
          <w:p w:rsidR="007D5BCA" w:rsidRPr="007D5BCA" w:rsidRDefault="007D5BCA" w:rsidP="00B65512">
            <w:pPr>
              <w:spacing w:line="240" w:lineRule="auto"/>
              <w:jc w:val="left"/>
              <w:rPr>
                <w:rFonts w:cs="David"/>
                <w:rtl/>
              </w:rPr>
            </w:pPr>
            <w:r w:rsidRPr="007D5BCA">
              <w:rPr>
                <w:rFonts w:cs="David" w:hint="cs"/>
                <w:rtl/>
              </w:rPr>
              <w:t>2</w:t>
            </w:r>
          </w:p>
        </w:tc>
        <w:tc>
          <w:tcPr>
            <w:tcW w:w="2214" w:type="dxa"/>
            <w:shd w:val="clear" w:color="auto" w:fill="auto"/>
          </w:tcPr>
          <w:p w:rsidR="007D5BCA" w:rsidRPr="007D5BCA" w:rsidRDefault="007D5BCA" w:rsidP="00B65512">
            <w:pPr>
              <w:spacing w:line="240" w:lineRule="auto"/>
              <w:jc w:val="left"/>
              <w:rPr>
                <w:rFonts w:cs="David"/>
                <w:rtl/>
              </w:rPr>
            </w:pPr>
            <w:bookmarkStart w:id="0" w:name="_GoBack"/>
            <w:bookmarkEnd w:id="0"/>
          </w:p>
        </w:tc>
        <w:tc>
          <w:tcPr>
            <w:tcW w:w="2833" w:type="dxa"/>
            <w:shd w:val="clear" w:color="auto" w:fill="auto"/>
          </w:tcPr>
          <w:p w:rsidR="007D5BCA" w:rsidRPr="007D5BCA" w:rsidRDefault="007D5BCA" w:rsidP="00B65512">
            <w:pPr>
              <w:jc w:val="left"/>
              <w:rPr>
                <w:rFonts w:ascii="David" w:hAnsi="David" w:cs="David"/>
                <w:rtl/>
              </w:rPr>
            </w:pPr>
            <w:r w:rsidRPr="006940A6">
              <w:rPr>
                <w:rFonts w:ascii="David" w:hAnsi="David" w:cs="David"/>
                <w:rtl/>
              </w:rPr>
              <w:t>לעניין הגשת הצעת המחיר, בנוגע לשעת מעקב, האם הכוונה לעלות של עוקב יחיד?</w:t>
            </w:r>
          </w:p>
          <w:p w:rsidR="007D5BCA" w:rsidRPr="007D5BCA" w:rsidRDefault="007D5BCA" w:rsidP="00B65512">
            <w:pPr>
              <w:spacing w:line="240" w:lineRule="auto"/>
              <w:jc w:val="left"/>
              <w:rPr>
                <w:rFonts w:cs="David"/>
                <w:rtl/>
              </w:rPr>
            </w:pPr>
          </w:p>
        </w:tc>
        <w:tc>
          <w:tcPr>
            <w:tcW w:w="2661" w:type="dxa"/>
          </w:tcPr>
          <w:p w:rsidR="007D5BCA" w:rsidRPr="007D5BCA" w:rsidRDefault="00E529AC" w:rsidP="00B65512">
            <w:pPr>
              <w:spacing w:line="240" w:lineRule="auto"/>
              <w:jc w:val="left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ההצעה</w:t>
            </w:r>
            <w:r w:rsidR="006D53E6">
              <w:rPr>
                <w:rFonts w:cs="David" w:hint="cs"/>
                <w:rtl/>
              </w:rPr>
              <w:t xml:space="preserve"> הינה</w:t>
            </w:r>
            <w:r>
              <w:rPr>
                <w:rFonts w:cs="David" w:hint="cs"/>
                <w:rtl/>
              </w:rPr>
              <w:t xml:space="preserve"> לשעת עבודה אחת הכוללת את כל הרכיבים</w:t>
            </w:r>
            <w:r w:rsidR="00B65512">
              <w:rPr>
                <w:rFonts w:cs="David" w:hint="cs"/>
                <w:rtl/>
              </w:rPr>
              <w:t xml:space="preserve"> והעלויות.</w:t>
            </w:r>
          </w:p>
        </w:tc>
      </w:tr>
      <w:tr w:rsidR="007D5BCA" w:rsidRPr="000D4749" w:rsidTr="00E529AC">
        <w:tc>
          <w:tcPr>
            <w:tcW w:w="814" w:type="dxa"/>
            <w:shd w:val="clear" w:color="auto" w:fill="auto"/>
          </w:tcPr>
          <w:p w:rsidR="007D5BCA" w:rsidRPr="007D5BCA" w:rsidRDefault="007D5BCA" w:rsidP="00B65512">
            <w:pPr>
              <w:spacing w:line="240" w:lineRule="auto"/>
              <w:jc w:val="left"/>
              <w:rPr>
                <w:rFonts w:cs="David"/>
                <w:rtl/>
              </w:rPr>
            </w:pPr>
            <w:r w:rsidRPr="007D5BCA">
              <w:rPr>
                <w:rFonts w:cs="David" w:hint="cs"/>
                <w:rtl/>
              </w:rPr>
              <w:t>3</w:t>
            </w:r>
          </w:p>
        </w:tc>
        <w:tc>
          <w:tcPr>
            <w:tcW w:w="2214" w:type="dxa"/>
            <w:shd w:val="clear" w:color="auto" w:fill="auto"/>
          </w:tcPr>
          <w:p w:rsidR="007D5BCA" w:rsidRPr="007D5BCA" w:rsidRDefault="007D5BCA" w:rsidP="00B65512">
            <w:pPr>
              <w:spacing w:line="240" w:lineRule="auto"/>
              <w:jc w:val="left"/>
              <w:rPr>
                <w:rFonts w:cs="David"/>
                <w:rtl/>
              </w:rPr>
            </w:pPr>
          </w:p>
        </w:tc>
        <w:tc>
          <w:tcPr>
            <w:tcW w:w="2833" w:type="dxa"/>
            <w:shd w:val="clear" w:color="auto" w:fill="auto"/>
          </w:tcPr>
          <w:p w:rsidR="007D5BCA" w:rsidRPr="007D5BCA" w:rsidRDefault="007D5BCA" w:rsidP="00B65512">
            <w:pPr>
              <w:jc w:val="left"/>
              <w:rPr>
                <w:rFonts w:ascii="David" w:hAnsi="David" w:cs="David"/>
                <w:rtl/>
              </w:rPr>
            </w:pPr>
            <w:r w:rsidRPr="007D5BCA">
              <w:rPr>
                <w:rFonts w:ascii="David" w:hAnsi="David" w:cs="David"/>
                <w:rtl/>
              </w:rPr>
              <w:t>מה אם נדרש יותר מעוקב אחד?</w:t>
            </w:r>
          </w:p>
          <w:p w:rsidR="007D5BCA" w:rsidRPr="007D5BCA" w:rsidRDefault="007D5BCA" w:rsidP="00B65512">
            <w:pPr>
              <w:spacing w:line="240" w:lineRule="auto"/>
              <w:jc w:val="left"/>
              <w:rPr>
                <w:rFonts w:cs="David"/>
                <w:rtl/>
              </w:rPr>
            </w:pPr>
          </w:p>
        </w:tc>
        <w:tc>
          <w:tcPr>
            <w:tcW w:w="2661" w:type="dxa"/>
          </w:tcPr>
          <w:p w:rsidR="007D5BCA" w:rsidRPr="007D5BCA" w:rsidRDefault="007D5BCA" w:rsidP="00B65512">
            <w:pPr>
              <w:spacing w:line="240" w:lineRule="auto"/>
              <w:jc w:val="left"/>
              <w:rPr>
                <w:rFonts w:cs="David"/>
                <w:rtl/>
              </w:rPr>
            </w:pPr>
            <w:r w:rsidRPr="007D5BCA">
              <w:rPr>
                <w:rFonts w:cs="David" w:hint="cs"/>
                <w:rtl/>
              </w:rPr>
              <w:t>כנ"ל</w:t>
            </w:r>
          </w:p>
        </w:tc>
      </w:tr>
      <w:tr w:rsidR="007D5BCA" w:rsidRPr="000D4749" w:rsidTr="00E529AC">
        <w:tc>
          <w:tcPr>
            <w:tcW w:w="814" w:type="dxa"/>
            <w:shd w:val="clear" w:color="auto" w:fill="auto"/>
          </w:tcPr>
          <w:p w:rsidR="007D5BCA" w:rsidRPr="007D5BCA" w:rsidRDefault="007D5BCA" w:rsidP="00B65512">
            <w:pPr>
              <w:spacing w:line="240" w:lineRule="auto"/>
              <w:jc w:val="left"/>
              <w:rPr>
                <w:rFonts w:cs="David"/>
                <w:rtl/>
              </w:rPr>
            </w:pPr>
            <w:r w:rsidRPr="007D5BCA">
              <w:rPr>
                <w:rFonts w:cs="David" w:hint="cs"/>
                <w:rtl/>
              </w:rPr>
              <w:t>4</w:t>
            </w:r>
          </w:p>
        </w:tc>
        <w:tc>
          <w:tcPr>
            <w:tcW w:w="2214" w:type="dxa"/>
            <w:shd w:val="clear" w:color="auto" w:fill="auto"/>
          </w:tcPr>
          <w:p w:rsidR="007D5BCA" w:rsidRPr="007D5BCA" w:rsidRDefault="007D5BCA" w:rsidP="00B65512">
            <w:pPr>
              <w:spacing w:line="240" w:lineRule="auto"/>
              <w:jc w:val="left"/>
              <w:rPr>
                <w:rFonts w:cs="David"/>
                <w:rtl/>
              </w:rPr>
            </w:pPr>
          </w:p>
        </w:tc>
        <w:tc>
          <w:tcPr>
            <w:tcW w:w="2833" w:type="dxa"/>
            <w:shd w:val="clear" w:color="auto" w:fill="auto"/>
          </w:tcPr>
          <w:p w:rsidR="007D5BCA" w:rsidRPr="007D5BCA" w:rsidRDefault="007D5BCA" w:rsidP="00B65512">
            <w:pPr>
              <w:jc w:val="left"/>
              <w:rPr>
                <w:rFonts w:ascii="David" w:hAnsi="David" w:cs="David"/>
              </w:rPr>
            </w:pPr>
            <w:r w:rsidRPr="007D5BCA">
              <w:rPr>
                <w:rFonts w:ascii="David" w:hAnsi="David" w:cs="David"/>
                <w:rtl/>
              </w:rPr>
              <w:t>הנוסח בפרק תנאי הסף, בעניין היקף ההכנסות רלוונטי לחברה בע"מ, יש גם נוסח לעוסק מורשה?</w:t>
            </w:r>
          </w:p>
          <w:p w:rsidR="007D5BCA" w:rsidRPr="007D5BCA" w:rsidRDefault="007D5BCA" w:rsidP="00B65512">
            <w:pPr>
              <w:spacing w:line="240" w:lineRule="auto"/>
              <w:jc w:val="left"/>
              <w:rPr>
                <w:rFonts w:cs="David"/>
                <w:rtl/>
              </w:rPr>
            </w:pPr>
          </w:p>
        </w:tc>
        <w:tc>
          <w:tcPr>
            <w:tcW w:w="2661" w:type="dxa"/>
          </w:tcPr>
          <w:p w:rsidR="007D5BCA" w:rsidRPr="007D5BCA" w:rsidRDefault="00CA4AEF" w:rsidP="00B65512">
            <w:pPr>
              <w:spacing w:line="240" w:lineRule="auto"/>
              <w:jc w:val="left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אותו נוסח.</w:t>
            </w:r>
          </w:p>
        </w:tc>
      </w:tr>
      <w:tr w:rsidR="00633820" w:rsidRPr="000D4749" w:rsidTr="00E529AC">
        <w:tc>
          <w:tcPr>
            <w:tcW w:w="814" w:type="dxa"/>
            <w:shd w:val="clear" w:color="auto" w:fill="auto"/>
          </w:tcPr>
          <w:p w:rsidR="00633820" w:rsidRPr="007D5BCA" w:rsidRDefault="00633820" w:rsidP="00B65512">
            <w:pPr>
              <w:spacing w:line="240" w:lineRule="auto"/>
              <w:jc w:val="left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5</w:t>
            </w:r>
          </w:p>
        </w:tc>
        <w:tc>
          <w:tcPr>
            <w:tcW w:w="2214" w:type="dxa"/>
            <w:shd w:val="clear" w:color="auto" w:fill="auto"/>
          </w:tcPr>
          <w:p w:rsidR="00633820" w:rsidRPr="007D5BCA" w:rsidRDefault="00633820" w:rsidP="00B65512">
            <w:pPr>
              <w:spacing w:line="240" w:lineRule="auto"/>
              <w:jc w:val="left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1.1</w:t>
            </w:r>
          </w:p>
        </w:tc>
        <w:tc>
          <w:tcPr>
            <w:tcW w:w="2833" w:type="dxa"/>
            <w:shd w:val="clear" w:color="auto" w:fill="auto"/>
          </w:tcPr>
          <w:p w:rsidR="00633820" w:rsidRPr="007D5BCA" w:rsidRDefault="00633820" w:rsidP="00B65512">
            <w:pPr>
              <w:jc w:val="left"/>
              <w:rPr>
                <w:rFonts w:ascii="David" w:hAnsi="David" w:cs="David"/>
                <w:rtl/>
              </w:rPr>
            </w:pPr>
            <w:r>
              <w:rPr>
                <w:rFonts w:ascii="Arial" w:hAnsi="Arial"/>
                <w:rtl/>
              </w:rPr>
              <w:t>הערכה להיקף שעות חודשי/שנתי</w:t>
            </w:r>
          </w:p>
        </w:tc>
        <w:tc>
          <w:tcPr>
            <w:tcW w:w="2661" w:type="dxa"/>
          </w:tcPr>
          <w:p w:rsidR="00633820" w:rsidRPr="007D5BCA" w:rsidRDefault="006D53E6" w:rsidP="00B65512">
            <w:pPr>
              <w:spacing w:line="240" w:lineRule="auto"/>
              <w:jc w:val="left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אין הערכה</w:t>
            </w:r>
          </w:p>
        </w:tc>
      </w:tr>
      <w:tr w:rsidR="00633820" w:rsidRPr="000D4749" w:rsidTr="00E529AC">
        <w:tc>
          <w:tcPr>
            <w:tcW w:w="814" w:type="dxa"/>
            <w:shd w:val="clear" w:color="auto" w:fill="auto"/>
          </w:tcPr>
          <w:p w:rsidR="00633820" w:rsidRPr="007D5BCA" w:rsidRDefault="00633820" w:rsidP="00B65512">
            <w:pPr>
              <w:spacing w:line="240" w:lineRule="auto"/>
              <w:jc w:val="left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6</w:t>
            </w:r>
          </w:p>
        </w:tc>
        <w:tc>
          <w:tcPr>
            <w:tcW w:w="2214" w:type="dxa"/>
            <w:shd w:val="clear" w:color="auto" w:fill="auto"/>
          </w:tcPr>
          <w:p w:rsidR="00633820" w:rsidRPr="007D5BCA" w:rsidRDefault="00633820" w:rsidP="00B65512">
            <w:pPr>
              <w:spacing w:line="240" w:lineRule="auto"/>
              <w:jc w:val="left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נספח 19</w:t>
            </w:r>
          </w:p>
        </w:tc>
        <w:tc>
          <w:tcPr>
            <w:tcW w:w="2833" w:type="dxa"/>
            <w:shd w:val="clear" w:color="auto" w:fill="auto"/>
          </w:tcPr>
          <w:p w:rsidR="00633820" w:rsidRPr="007D5BCA" w:rsidRDefault="00633820" w:rsidP="00B65512">
            <w:pPr>
              <w:jc w:val="left"/>
              <w:rPr>
                <w:rFonts w:ascii="David" w:hAnsi="David" w:cs="David"/>
                <w:rtl/>
              </w:rPr>
            </w:pPr>
            <w:r>
              <w:rPr>
                <w:rFonts w:ascii="Arial" w:hAnsi="Arial"/>
                <w:rtl/>
              </w:rPr>
              <w:t>האם המחיר כולל בתוכו מרכיב של עלות נסיעה?</w:t>
            </w:r>
          </w:p>
        </w:tc>
        <w:tc>
          <w:tcPr>
            <w:tcW w:w="2661" w:type="dxa"/>
          </w:tcPr>
          <w:p w:rsidR="00633820" w:rsidRPr="007D5BCA" w:rsidRDefault="002667CE" w:rsidP="00B65512">
            <w:pPr>
              <w:spacing w:line="240" w:lineRule="auto"/>
              <w:jc w:val="left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ההצעה הינה לשעת עבודה אחת הכוללת את כל הרכיבים והעלויות.</w:t>
            </w:r>
          </w:p>
        </w:tc>
      </w:tr>
      <w:tr w:rsidR="00633820" w:rsidRPr="000D4749" w:rsidTr="00E529AC">
        <w:tc>
          <w:tcPr>
            <w:tcW w:w="814" w:type="dxa"/>
            <w:shd w:val="clear" w:color="auto" w:fill="auto"/>
          </w:tcPr>
          <w:p w:rsidR="00633820" w:rsidRPr="007D5BCA" w:rsidRDefault="00633820" w:rsidP="00B65512">
            <w:pPr>
              <w:spacing w:line="240" w:lineRule="auto"/>
              <w:jc w:val="left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7</w:t>
            </w:r>
          </w:p>
        </w:tc>
        <w:tc>
          <w:tcPr>
            <w:tcW w:w="2214" w:type="dxa"/>
            <w:shd w:val="clear" w:color="auto" w:fill="auto"/>
          </w:tcPr>
          <w:p w:rsidR="00633820" w:rsidRPr="007D5BCA" w:rsidRDefault="00633820" w:rsidP="00B65512">
            <w:pPr>
              <w:spacing w:line="240" w:lineRule="auto"/>
              <w:jc w:val="left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נספח 19</w:t>
            </w:r>
          </w:p>
        </w:tc>
        <w:tc>
          <w:tcPr>
            <w:tcW w:w="2833" w:type="dxa"/>
            <w:shd w:val="clear" w:color="auto" w:fill="auto"/>
          </w:tcPr>
          <w:p w:rsidR="00633820" w:rsidRPr="007D5BCA" w:rsidRDefault="00633820" w:rsidP="00B65512">
            <w:pPr>
              <w:jc w:val="left"/>
              <w:rPr>
                <w:rFonts w:ascii="David" w:hAnsi="David" w:cs="David"/>
                <w:rtl/>
              </w:rPr>
            </w:pPr>
            <w:r w:rsidRPr="006940A6">
              <w:rPr>
                <w:rFonts w:ascii="Arial" w:hAnsi="Arial"/>
                <w:rtl/>
              </w:rPr>
              <w:t>האם העלות היא לשעה עבודה לעוקב בודד?</w:t>
            </w:r>
          </w:p>
        </w:tc>
        <w:tc>
          <w:tcPr>
            <w:tcW w:w="2661" w:type="dxa"/>
          </w:tcPr>
          <w:p w:rsidR="00633820" w:rsidRPr="007D5BCA" w:rsidRDefault="002667CE" w:rsidP="00B65512">
            <w:pPr>
              <w:spacing w:line="240" w:lineRule="auto"/>
              <w:jc w:val="left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ההצעה הינה לשעת עבודה אחת הכוללת את כל הרכיבים והעלויות.</w:t>
            </w:r>
          </w:p>
        </w:tc>
      </w:tr>
      <w:tr w:rsidR="00633820" w:rsidRPr="000D4749" w:rsidTr="00E529AC">
        <w:tc>
          <w:tcPr>
            <w:tcW w:w="814" w:type="dxa"/>
            <w:shd w:val="clear" w:color="auto" w:fill="auto"/>
          </w:tcPr>
          <w:p w:rsidR="00633820" w:rsidRPr="007D5BCA" w:rsidRDefault="00633820" w:rsidP="00B65512">
            <w:pPr>
              <w:spacing w:line="240" w:lineRule="auto"/>
              <w:jc w:val="left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8</w:t>
            </w:r>
          </w:p>
        </w:tc>
        <w:tc>
          <w:tcPr>
            <w:tcW w:w="2214" w:type="dxa"/>
            <w:shd w:val="clear" w:color="auto" w:fill="auto"/>
          </w:tcPr>
          <w:p w:rsidR="00633820" w:rsidRPr="007D5BCA" w:rsidRDefault="00633820" w:rsidP="00B65512">
            <w:pPr>
              <w:spacing w:line="240" w:lineRule="auto"/>
              <w:jc w:val="left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2.6.2.2</w:t>
            </w:r>
          </w:p>
        </w:tc>
        <w:tc>
          <w:tcPr>
            <w:tcW w:w="2833" w:type="dxa"/>
            <w:shd w:val="clear" w:color="auto" w:fill="auto"/>
          </w:tcPr>
          <w:p w:rsidR="00633820" w:rsidRDefault="00633820" w:rsidP="00B65512">
            <w:pPr>
              <w:spacing w:line="240" w:lineRule="auto"/>
              <w:jc w:val="left"/>
            </w:pPr>
            <w:r w:rsidRPr="00633820">
              <w:rPr>
                <w:rFonts w:ascii="Arial" w:hAnsi="Arial"/>
                <w:rtl/>
              </w:rPr>
              <w:t>האם מנין שעות העבודה מתחיל מהיציאה ממשרד החקירות ומסתיים בשעת החזרה בתום היום למשרד החקירות?</w:t>
            </w:r>
            <w:r>
              <w:rPr>
                <w:rFonts w:hint="cs"/>
                <w:rtl/>
              </w:rPr>
              <w:t xml:space="preserve">  </w:t>
            </w:r>
          </w:p>
          <w:p w:rsidR="00633820" w:rsidRPr="007D5BCA" w:rsidRDefault="00633820" w:rsidP="00B65512">
            <w:p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2661" w:type="dxa"/>
          </w:tcPr>
          <w:p w:rsidR="00633820" w:rsidRPr="007D5BCA" w:rsidRDefault="00E529AC" w:rsidP="00B65512">
            <w:pPr>
              <w:spacing w:line="240" w:lineRule="auto"/>
              <w:jc w:val="left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מנין שעות העבודה יוגדר ע"י נציג המזמין עבור כל פעילות.</w:t>
            </w:r>
          </w:p>
        </w:tc>
      </w:tr>
      <w:tr w:rsidR="00633820" w:rsidRPr="000D4749" w:rsidTr="00E529AC">
        <w:tc>
          <w:tcPr>
            <w:tcW w:w="814" w:type="dxa"/>
            <w:shd w:val="clear" w:color="auto" w:fill="auto"/>
          </w:tcPr>
          <w:p w:rsidR="00633820" w:rsidRPr="007D5BCA" w:rsidRDefault="00633820" w:rsidP="00B65512">
            <w:pPr>
              <w:spacing w:line="240" w:lineRule="auto"/>
              <w:jc w:val="left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9</w:t>
            </w:r>
          </w:p>
        </w:tc>
        <w:tc>
          <w:tcPr>
            <w:tcW w:w="2214" w:type="dxa"/>
            <w:shd w:val="clear" w:color="auto" w:fill="auto"/>
          </w:tcPr>
          <w:p w:rsidR="00633820" w:rsidRPr="007D5BCA" w:rsidRDefault="00633820" w:rsidP="00B65512">
            <w:pPr>
              <w:spacing w:line="240" w:lineRule="auto"/>
              <w:jc w:val="left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2.6.2.2</w:t>
            </w:r>
          </w:p>
        </w:tc>
        <w:tc>
          <w:tcPr>
            <w:tcW w:w="2833" w:type="dxa"/>
            <w:shd w:val="clear" w:color="auto" w:fill="auto"/>
          </w:tcPr>
          <w:p w:rsidR="00633820" w:rsidRPr="007D5BCA" w:rsidRDefault="00633820" w:rsidP="00B65512">
            <w:pPr>
              <w:jc w:val="left"/>
              <w:rPr>
                <w:rFonts w:ascii="David" w:hAnsi="David" w:cs="David"/>
                <w:rtl/>
              </w:rPr>
            </w:pPr>
            <w:r>
              <w:rPr>
                <w:rFonts w:ascii="Arial" w:hAnsi="Arial"/>
                <w:rtl/>
              </w:rPr>
              <w:t>כמה עוקבים ידרשו בכל תיק, בעיקר ביהודה ושומרון?</w:t>
            </w:r>
          </w:p>
        </w:tc>
        <w:tc>
          <w:tcPr>
            <w:tcW w:w="2661" w:type="dxa"/>
          </w:tcPr>
          <w:p w:rsidR="00633820" w:rsidRPr="007D5BCA" w:rsidRDefault="006D53E6" w:rsidP="00B65512">
            <w:pPr>
              <w:spacing w:line="240" w:lineRule="auto"/>
              <w:jc w:val="left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לא ידוע</w:t>
            </w:r>
          </w:p>
        </w:tc>
      </w:tr>
      <w:tr w:rsidR="00633820" w:rsidRPr="000D4749" w:rsidTr="00E529AC">
        <w:tc>
          <w:tcPr>
            <w:tcW w:w="814" w:type="dxa"/>
            <w:shd w:val="clear" w:color="auto" w:fill="auto"/>
          </w:tcPr>
          <w:p w:rsidR="00633820" w:rsidRPr="007D5BCA" w:rsidRDefault="00633820" w:rsidP="00B65512">
            <w:pPr>
              <w:spacing w:line="240" w:lineRule="auto"/>
              <w:jc w:val="left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10</w:t>
            </w:r>
          </w:p>
        </w:tc>
        <w:tc>
          <w:tcPr>
            <w:tcW w:w="2214" w:type="dxa"/>
            <w:shd w:val="clear" w:color="auto" w:fill="auto"/>
          </w:tcPr>
          <w:p w:rsidR="00633820" w:rsidRPr="007D5BCA" w:rsidRDefault="00633820" w:rsidP="00B65512">
            <w:pPr>
              <w:spacing w:line="240" w:lineRule="auto"/>
              <w:jc w:val="left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2.6.2.2</w:t>
            </w:r>
          </w:p>
        </w:tc>
        <w:tc>
          <w:tcPr>
            <w:tcW w:w="2833" w:type="dxa"/>
            <w:shd w:val="clear" w:color="auto" w:fill="auto"/>
          </w:tcPr>
          <w:p w:rsidR="00633820" w:rsidRPr="007D5BCA" w:rsidRDefault="00633820" w:rsidP="00B65512">
            <w:pPr>
              <w:jc w:val="left"/>
              <w:rPr>
                <w:rFonts w:ascii="David" w:hAnsi="David" w:cs="David"/>
                <w:rtl/>
              </w:rPr>
            </w:pPr>
            <w:r>
              <w:rPr>
                <w:rFonts w:ascii="Arial" w:hAnsi="Arial"/>
                <w:rtl/>
              </w:rPr>
              <w:t>האם העבודה כוללת מעקבים בשטחי הרשות – ערים וכפרים פלסטינאים?</w:t>
            </w:r>
            <w:r>
              <w:rPr>
                <w:rFonts w:hint="cs"/>
                <w:rtl/>
              </w:rPr>
              <w:t xml:space="preserve">  </w:t>
            </w:r>
          </w:p>
        </w:tc>
        <w:tc>
          <w:tcPr>
            <w:tcW w:w="2661" w:type="dxa"/>
          </w:tcPr>
          <w:p w:rsidR="00633820" w:rsidRPr="007D5BCA" w:rsidRDefault="006D53E6" w:rsidP="00B65512">
            <w:pPr>
              <w:spacing w:line="240" w:lineRule="auto"/>
              <w:jc w:val="left"/>
              <w:rPr>
                <w:rFonts w:cs="David"/>
              </w:rPr>
            </w:pPr>
            <w:r>
              <w:rPr>
                <w:rFonts w:cs="David" w:hint="cs"/>
                <w:rtl/>
              </w:rPr>
              <w:t xml:space="preserve">בשטחי </w:t>
            </w:r>
            <w:r>
              <w:rPr>
                <w:rFonts w:cs="David"/>
              </w:rPr>
              <w:t>C</w:t>
            </w:r>
          </w:p>
        </w:tc>
      </w:tr>
      <w:tr w:rsidR="00633820" w:rsidRPr="000D4749" w:rsidTr="00E529AC">
        <w:tc>
          <w:tcPr>
            <w:tcW w:w="814" w:type="dxa"/>
            <w:shd w:val="clear" w:color="auto" w:fill="auto"/>
          </w:tcPr>
          <w:p w:rsidR="00633820" w:rsidRDefault="00E529AC" w:rsidP="00B65512">
            <w:pPr>
              <w:spacing w:line="240" w:lineRule="auto"/>
              <w:jc w:val="left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11</w:t>
            </w:r>
          </w:p>
        </w:tc>
        <w:tc>
          <w:tcPr>
            <w:tcW w:w="2214" w:type="dxa"/>
            <w:shd w:val="clear" w:color="auto" w:fill="auto"/>
          </w:tcPr>
          <w:p w:rsidR="00633820" w:rsidRPr="007D5BCA" w:rsidRDefault="00633820" w:rsidP="00B65512">
            <w:pPr>
              <w:spacing w:line="240" w:lineRule="auto"/>
              <w:jc w:val="left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2.6.2.2</w:t>
            </w:r>
          </w:p>
        </w:tc>
        <w:tc>
          <w:tcPr>
            <w:tcW w:w="2833" w:type="dxa"/>
            <w:shd w:val="clear" w:color="auto" w:fill="auto"/>
          </w:tcPr>
          <w:p w:rsidR="00633820" w:rsidRPr="007D5BCA" w:rsidRDefault="00633820" w:rsidP="00B65512">
            <w:pPr>
              <w:jc w:val="left"/>
              <w:rPr>
                <w:rFonts w:ascii="David" w:hAnsi="David" w:cs="David"/>
                <w:rtl/>
              </w:rPr>
            </w:pPr>
            <w:r>
              <w:rPr>
                <w:rFonts w:ascii="Arial" w:hAnsi="Arial"/>
                <w:rtl/>
              </w:rPr>
              <w:t>האם יש שעות עבודה מינימאליות ביום עבודה?</w:t>
            </w:r>
          </w:p>
        </w:tc>
        <w:tc>
          <w:tcPr>
            <w:tcW w:w="2661" w:type="dxa"/>
          </w:tcPr>
          <w:p w:rsidR="00633820" w:rsidRPr="007D5BCA" w:rsidRDefault="00E529AC" w:rsidP="002667CE">
            <w:pPr>
              <w:spacing w:line="240" w:lineRule="auto"/>
              <w:jc w:val="left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מנין שעות העבודה יוגדר ע"י נציג המזמין עבור כל פעילות</w:t>
            </w:r>
            <w:r w:rsidR="002667CE">
              <w:rPr>
                <w:rFonts w:cs="David" w:hint="cs"/>
                <w:rtl/>
              </w:rPr>
              <w:t>.</w:t>
            </w:r>
          </w:p>
        </w:tc>
      </w:tr>
      <w:tr w:rsidR="00633820" w:rsidRPr="000D4749" w:rsidTr="00E529AC">
        <w:tc>
          <w:tcPr>
            <w:tcW w:w="814" w:type="dxa"/>
            <w:shd w:val="clear" w:color="auto" w:fill="auto"/>
          </w:tcPr>
          <w:p w:rsidR="00633820" w:rsidRDefault="00E529AC" w:rsidP="00B65512">
            <w:pPr>
              <w:spacing w:line="240" w:lineRule="auto"/>
              <w:jc w:val="left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12</w:t>
            </w:r>
          </w:p>
        </w:tc>
        <w:tc>
          <w:tcPr>
            <w:tcW w:w="2214" w:type="dxa"/>
            <w:shd w:val="clear" w:color="auto" w:fill="auto"/>
          </w:tcPr>
          <w:p w:rsidR="00633820" w:rsidRPr="007D5BCA" w:rsidRDefault="00633820" w:rsidP="00B65512">
            <w:pPr>
              <w:spacing w:line="240" w:lineRule="auto"/>
              <w:jc w:val="left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2.6.2.2</w:t>
            </w:r>
          </w:p>
        </w:tc>
        <w:tc>
          <w:tcPr>
            <w:tcW w:w="2833" w:type="dxa"/>
            <w:shd w:val="clear" w:color="auto" w:fill="auto"/>
          </w:tcPr>
          <w:p w:rsidR="00633820" w:rsidRPr="007D5BCA" w:rsidRDefault="00633820" w:rsidP="00B65512">
            <w:pPr>
              <w:jc w:val="left"/>
              <w:rPr>
                <w:rFonts w:ascii="David" w:hAnsi="David" w:cs="David"/>
                <w:rtl/>
              </w:rPr>
            </w:pPr>
            <w:r>
              <w:rPr>
                <w:rFonts w:ascii="Arial" w:hAnsi="Arial"/>
                <w:rtl/>
              </w:rPr>
              <w:t>היכן ממוקדת עיקר העבודה ומה ממוצע היקף הק"מ ביום מעקב?</w:t>
            </w:r>
          </w:p>
        </w:tc>
        <w:tc>
          <w:tcPr>
            <w:tcW w:w="2661" w:type="dxa"/>
          </w:tcPr>
          <w:p w:rsidR="00633820" w:rsidRDefault="006D53E6" w:rsidP="00B65512">
            <w:pPr>
              <w:spacing w:line="240" w:lineRule="auto"/>
              <w:jc w:val="left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שטחי יו"ש</w:t>
            </w:r>
          </w:p>
          <w:p w:rsidR="00B65512" w:rsidRDefault="00B65512" w:rsidP="00B65512">
            <w:pPr>
              <w:spacing w:line="240" w:lineRule="auto"/>
              <w:jc w:val="left"/>
              <w:rPr>
                <w:rFonts w:cs="David"/>
                <w:rtl/>
              </w:rPr>
            </w:pPr>
          </w:p>
          <w:p w:rsidR="006940A6" w:rsidRPr="007D5BCA" w:rsidRDefault="006940A6" w:rsidP="00B65512">
            <w:pPr>
              <w:spacing w:line="240" w:lineRule="auto"/>
              <w:jc w:val="left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לא ידוע ממוצע היקף הק"מ ביום מעקב</w:t>
            </w:r>
          </w:p>
        </w:tc>
      </w:tr>
      <w:tr w:rsidR="00633820" w:rsidRPr="000D4749" w:rsidTr="00E529AC">
        <w:tc>
          <w:tcPr>
            <w:tcW w:w="814" w:type="dxa"/>
            <w:shd w:val="clear" w:color="auto" w:fill="auto"/>
          </w:tcPr>
          <w:p w:rsidR="00633820" w:rsidRDefault="00E529AC" w:rsidP="00B65512">
            <w:pPr>
              <w:spacing w:line="240" w:lineRule="auto"/>
              <w:jc w:val="left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13</w:t>
            </w:r>
          </w:p>
        </w:tc>
        <w:tc>
          <w:tcPr>
            <w:tcW w:w="2214" w:type="dxa"/>
            <w:shd w:val="clear" w:color="auto" w:fill="auto"/>
          </w:tcPr>
          <w:p w:rsidR="00633820" w:rsidRDefault="00633820" w:rsidP="00B65512">
            <w:pPr>
              <w:spacing w:line="240" w:lineRule="auto"/>
              <w:jc w:val="left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נספח 19</w:t>
            </w:r>
          </w:p>
        </w:tc>
        <w:tc>
          <w:tcPr>
            <w:tcW w:w="2833" w:type="dxa"/>
            <w:shd w:val="clear" w:color="auto" w:fill="auto"/>
          </w:tcPr>
          <w:p w:rsidR="00633820" w:rsidRDefault="00633820" w:rsidP="00B65512">
            <w:pPr>
              <w:jc w:val="left"/>
              <w:rPr>
                <w:rFonts w:ascii="Arial" w:hAnsi="Arial"/>
                <w:rtl/>
              </w:rPr>
            </w:pPr>
            <w:r>
              <w:rPr>
                <w:rFonts w:ascii="Arial" w:hAnsi="Arial"/>
                <w:rtl/>
              </w:rPr>
              <w:t xml:space="preserve">האם שעת הכנה לדיון או </w:t>
            </w:r>
            <w:r>
              <w:rPr>
                <w:rFonts w:ascii="Arial" w:hAnsi="Arial"/>
                <w:rtl/>
              </w:rPr>
              <w:lastRenderedPageBreak/>
              <w:t>תצהיר וכן עדות לבית משפט תחשב לשעת עבודה בתשלום בהתאם לעלות השעתית שנקבעה למעקב?</w:t>
            </w:r>
            <w:r>
              <w:rPr>
                <w:rFonts w:hint="cs"/>
                <w:rtl/>
              </w:rPr>
              <w:t xml:space="preserve">  (נספח 19)</w:t>
            </w:r>
          </w:p>
        </w:tc>
        <w:tc>
          <w:tcPr>
            <w:tcW w:w="2661" w:type="dxa"/>
          </w:tcPr>
          <w:p w:rsidR="00633820" w:rsidRPr="007D5BCA" w:rsidRDefault="006940A6" w:rsidP="002667CE">
            <w:pPr>
              <w:spacing w:line="240" w:lineRule="auto"/>
              <w:jc w:val="left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lastRenderedPageBreak/>
              <w:t xml:space="preserve">מנין שעות העבודה יוגדר ע"י </w:t>
            </w:r>
            <w:r>
              <w:rPr>
                <w:rFonts w:cs="David" w:hint="cs"/>
                <w:rtl/>
              </w:rPr>
              <w:lastRenderedPageBreak/>
              <w:t>נציג המזמין עבור כל פעילות</w:t>
            </w:r>
            <w:r w:rsidR="002667CE">
              <w:rPr>
                <w:rFonts w:cs="David" w:hint="cs"/>
                <w:rtl/>
              </w:rPr>
              <w:t>.</w:t>
            </w:r>
          </w:p>
        </w:tc>
      </w:tr>
      <w:tr w:rsidR="00633820" w:rsidRPr="000D4749" w:rsidTr="00E529AC">
        <w:tc>
          <w:tcPr>
            <w:tcW w:w="814" w:type="dxa"/>
            <w:shd w:val="clear" w:color="auto" w:fill="auto"/>
          </w:tcPr>
          <w:p w:rsidR="00633820" w:rsidRDefault="00E529AC" w:rsidP="00B65512">
            <w:pPr>
              <w:spacing w:line="240" w:lineRule="auto"/>
              <w:jc w:val="left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lastRenderedPageBreak/>
              <w:t>14</w:t>
            </w:r>
          </w:p>
        </w:tc>
        <w:tc>
          <w:tcPr>
            <w:tcW w:w="2214" w:type="dxa"/>
            <w:shd w:val="clear" w:color="auto" w:fill="auto"/>
          </w:tcPr>
          <w:p w:rsidR="00633820" w:rsidRDefault="00633820" w:rsidP="00B65512">
            <w:pPr>
              <w:spacing w:line="240" w:lineRule="auto"/>
              <w:jc w:val="left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1.3.1</w:t>
            </w:r>
          </w:p>
        </w:tc>
        <w:tc>
          <w:tcPr>
            <w:tcW w:w="2833" w:type="dxa"/>
            <w:shd w:val="clear" w:color="auto" w:fill="auto"/>
          </w:tcPr>
          <w:p w:rsidR="00633820" w:rsidRDefault="00633820" w:rsidP="00B65512">
            <w:pPr>
              <w:jc w:val="left"/>
              <w:rPr>
                <w:rFonts w:ascii="Arial" w:hAnsi="Arial"/>
                <w:rtl/>
              </w:rPr>
            </w:pPr>
            <w:r>
              <w:rPr>
                <w:rFonts w:ascii="Arial" w:hAnsi="Arial"/>
                <w:rtl/>
              </w:rPr>
              <w:t>האם עבדו בעבר עם משרדי חקירות במעקבים, מי המשרד, מה היה היקף העבודה.</w:t>
            </w:r>
          </w:p>
        </w:tc>
        <w:tc>
          <w:tcPr>
            <w:tcW w:w="2661" w:type="dxa"/>
          </w:tcPr>
          <w:p w:rsidR="00633820" w:rsidRPr="007D5BCA" w:rsidRDefault="00E529AC" w:rsidP="00B65512">
            <w:pPr>
              <w:spacing w:line="240" w:lineRule="auto"/>
              <w:jc w:val="left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לא ניתן למסור מידע</w:t>
            </w:r>
            <w:r w:rsidR="00B65512">
              <w:rPr>
                <w:rFonts w:cs="David" w:hint="cs"/>
                <w:rtl/>
              </w:rPr>
              <w:t xml:space="preserve"> זה</w:t>
            </w:r>
          </w:p>
        </w:tc>
      </w:tr>
      <w:tr w:rsidR="00633820" w:rsidRPr="000D4749" w:rsidTr="00E529AC">
        <w:tc>
          <w:tcPr>
            <w:tcW w:w="814" w:type="dxa"/>
            <w:shd w:val="clear" w:color="auto" w:fill="auto"/>
          </w:tcPr>
          <w:p w:rsidR="00633820" w:rsidRDefault="00E529AC" w:rsidP="00B65512">
            <w:pPr>
              <w:spacing w:line="240" w:lineRule="auto"/>
              <w:jc w:val="left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15</w:t>
            </w:r>
          </w:p>
        </w:tc>
        <w:tc>
          <w:tcPr>
            <w:tcW w:w="2214" w:type="dxa"/>
            <w:shd w:val="clear" w:color="auto" w:fill="auto"/>
          </w:tcPr>
          <w:p w:rsidR="00633820" w:rsidRDefault="00633820" w:rsidP="00B65512">
            <w:pPr>
              <w:spacing w:line="240" w:lineRule="auto"/>
              <w:jc w:val="left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2.9.2</w:t>
            </w:r>
          </w:p>
        </w:tc>
        <w:tc>
          <w:tcPr>
            <w:tcW w:w="2833" w:type="dxa"/>
            <w:shd w:val="clear" w:color="auto" w:fill="auto"/>
          </w:tcPr>
          <w:p w:rsidR="00633820" w:rsidRDefault="00633820" w:rsidP="00B65512">
            <w:pPr>
              <w:jc w:val="left"/>
              <w:rPr>
                <w:rFonts w:ascii="Arial" w:hAnsi="Arial"/>
                <w:rtl/>
              </w:rPr>
            </w:pPr>
            <w:r>
              <w:rPr>
                <w:rFonts w:ascii="Arial" w:hAnsi="Arial"/>
                <w:rtl/>
              </w:rPr>
              <w:t>סעיף 2.9.2 פסקה שנייה לא ברור – יש כנראה שגיאת ניסוח</w:t>
            </w:r>
          </w:p>
        </w:tc>
        <w:tc>
          <w:tcPr>
            <w:tcW w:w="2661" w:type="dxa"/>
          </w:tcPr>
          <w:p w:rsidR="00B65512" w:rsidRDefault="00B65512" w:rsidP="00B65512">
            <w:pPr>
              <w:pStyle w:val="30"/>
              <w:widowControl w:val="0"/>
              <w:tabs>
                <w:tab w:val="left" w:pos="866"/>
              </w:tabs>
              <w:spacing w:before="120" w:after="120" w:line="240" w:lineRule="auto"/>
              <w:ind w:left="0" w:right="454" w:firstLine="0"/>
              <w:rPr>
                <w:rFonts w:eastAsia="Calibri"/>
              </w:rPr>
            </w:pPr>
            <w:r>
              <w:rPr>
                <w:rFonts w:hint="cs"/>
                <w:rtl/>
              </w:rPr>
              <w:t>סעיף זה עוסק</w:t>
            </w:r>
            <w:r>
              <w:rPr>
                <w:rFonts w:eastAsia="Calibri" w:hint="cs"/>
                <w:rtl/>
              </w:rPr>
              <w:t xml:space="preserve"> בפיצויים המוסכמים בגין פגיעות שונות ברמת השירות, לא נמצאה שגיאת ניסוח.</w:t>
            </w:r>
          </w:p>
          <w:p w:rsidR="00633820" w:rsidRPr="00B65512" w:rsidRDefault="00633820" w:rsidP="00B65512">
            <w:pPr>
              <w:spacing w:line="240" w:lineRule="auto"/>
              <w:jc w:val="left"/>
              <w:rPr>
                <w:rFonts w:cs="David"/>
                <w:rtl/>
              </w:rPr>
            </w:pPr>
          </w:p>
        </w:tc>
      </w:tr>
      <w:tr w:rsidR="00633820" w:rsidRPr="000D4749" w:rsidTr="00E529AC">
        <w:tc>
          <w:tcPr>
            <w:tcW w:w="814" w:type="dxa"/>
            <w:shd w:val="clear" w:color="auto" w:fill="auto"/>
          </w:tcPr>
          <w:p w:rsidR="00633820" w:rsidRDefault="00E529AC" w:rsidP="00B65512">
            <w:pPr>
              <w:spacing w:line="240" w:lineRule="auto"/>
              <w:jc w:val="left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16</w:t>
            </w:r>
          </w:p>
        </w:tc>
        <w:tc>
          <w:tcPr>
            <w:tcW w:w="2214" w:type="dxa"/>
            <w:shd w:val="clear" w:color="auto" w:fill="auto"/>
          </w:tcPr>
          <w:p w:rsidR="00633820" w:rsidRDefault="00633820" w:rsidP="00B65512">
            <w:pPr>
              <w:spacing w:line="240" w:lineRule="auto"/>
              <w:jc w:val="left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כללי</w:t>
            </w:r>
          </w:p>
        </w:tc>
        <w:tc>
          <w:tcPr>
            <w:tcW w:w="2833" w:type="dxa"/>
            <w:shd w:val="clear" w:color="auto" w:fill="auto"/>
          </w:tcPr>
          <w:p w:rsidR="00633820" w:rsidRDefault="00633820" w:rsidP="00B65512">
            <w:pPr>
              <w:jc w:val="left"/>
              <w:rPr>
                <w:rFonts w:ascii="Arial" w:hAnsi="Arial"/>
                <w:rtl/>
              </w:rPr>
            </w:pPr>
            <w:r>
              <w:rPr>
                <w:rFonts w:ascii="Arial" w:hAnsi="Arial"/>
                <w:rtl/>
              </w:rPr>
              <w:t>באם יש שאלות נוספות בהמשך למי לפנות?</w:t>
            </w:r>
          </w:p>
        </w:tc>
        <w:tc>
          <w:tcPr>
            <w:tcW w:w="2661" w:type="dxa"/>
          </w:tcPr>
          <w:p w:rsidR="00633820" w:rsidRPr="00B65512" w:rsidRDefault="00CA4AEF" w:rsidP="00B65512">
            <w:pPr>
              <w:spacing w:line="240" w:lineRule="auto"/>
              <w:jc w:val="left"/>
              <w:rPr>
                <w:rFonts w:cs="David"/>
                <w:highlight w:val="yellow"/>
                <w:rtl/>
              </w:rPr>
            </w:pPr>
            <w:r>
              <w:rPr>
                <w:rFonts w:cs="David" w:hint="cs"/>
                <w:highlight w:val="yellow"/>
                <w:rtl/>
              </w:rPr>
              <w:t>ניתן להעביר שאלות על המועד האחרון לקבלת השאלות ההבהרה כפי שנקבע במכרז</w:t>
            </w:r>
          </w:p>
        </w:tc>
      </w:tr>
      <w:tr w:rsidR="00633820" w:rsidRPr="000D4749" w:rsidTr="00E529AC">
        <w:tc>
          <w:tcPr>
            <w:tcW w:w="814" w:type="dxa"/>
            <w:shd w:val="clear" w:color="auto" w:fill="auto"/>
          </w:tcPr>
          <w:p w:rsidR="00633820" w:rsidRDefault="00E529AC" w:rsidP="00B65512">
            <w:pPr>
              <w:spacing w:line="240" w:lineRule="auto"/>
              <w:jc w:val="left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17</w:t>
            </w:r>
          </w:p>
        </w:tc>
        <w:tc>
          <w:tcPr>
            <w:tcW w:w="2214" w:type="dxa"/>
            <w:shd w:val="clear" w:color="auto" w:fill="auto"/>
          </w:tcPr>
          <w:p w:rsidR="00633820" w:rsidRDefault="00633820" w:rsidP="00B65512">
            <w:pPr>
              <w:spacing w:line="240" w:lineRule="auto"/>
              <w:jc w:val="left"/>
              <w:rPr>
                <w:rFonts w:cs="David"/>
                <w:rtl/>
              </w:rPr>
            </w:pPr>
            <w:r>
              <w:rPr>
                <w:rFonts w:hint="cs"/>
                <w:rtl/>
              </w:rPr>
              <w:t>סעיף 2.6.1. 2.)</w:t>
            </w:r>
          </w:p>
        </w:tc>
        <w:tc>
          <w:tcPr>
            <w:tcW w:w="2833" w:type="dxa"/>
            <w:shd w:val="clear" w:color="auto" w:fill="auto"/>
          </w:tcPr>
          <w:p w:rsidR="00633820" w:rsidRDefault="00633820" w:rsidP="00B65512">
            <w:pPr>
              <w:jc w:val="left"/>
              <w:rPr>
                <w:rFonts w:ascii="Arial" w:hAnsi="Arial"/>
                <w:rtl/>
              </w:rPr>
            </w:pPr>
            <w:r>
              <w:rPr>
                <w:rFonts w:ascii="Arial" w:hAnsi="Arial"/>
                <w:rtl/>
              </w:rPr>
              <w:t>היכן ממוקם המשרד אליו נדרש להגיע לשם קבלת תדרוך לפני כל יציאה לפעילות מעקב</w:t>
            </w:r>
          </w:p>
        </w:tc>
        <w:tc>
          <w:tcPr>
            <w:tcW w:w="2661" w:type="dxa"/>
          </w:tcPr>
          <w:p w:rsidR="00633820" w:rsidRPr="007D5BCA" w:rsidRDefault="00E529AC" w:rsidP="00B65512">
            <w:pPr>
              <w:spacing w:line="240" w:lineRule="auto"/>
              <w:jc w:val="left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בית דגן</w:t>
            </w:r>
          </w:p>
        </w:tc>
      </w:tr>
      <w:tr w:rsidR="00633820" w:rsidRPr="000D4749" w:rsidTr="00E529AC">
        <w:tc>
          <w:tcPr>
            <w:tcW w:w="814" w:type="dxa"/>
            <w:shd w:val="clear" w:color="auto" w:fill="auto"/>
          </w:tcPr>
          <w:p w:rsidR="00633820" w:rsidRDefault="00E529AC" w:rsidP="00B65512">
            <w:pPr>
              <w:spacing w:line="240" w:lineRule="auto"/>
              <w:jc w:val="left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19</w:t>
            </w:r>
          </w:p>
        </w:tc>
        <w:tc>
          <w:tcPr>
            <w:tcW w:w="2214" w:type="dxa"/>
            <w:shd w:val="clear" w:color="auto" w:fill="auto"/>
          </w:tcPr>
          <w:p w:rsidR="00633820" w:rsidRDefault="00633820" w:rsidP="00B65512">
            <w:pPr>
              <w:spacing w:line="240" w:lineRule="auto"/>
              <w:jc w:val="left"/>
              <w:rPr>
                <w:rFonts w:cs="David"/>
                <w:rtl/>
              </w:rPr>
            </w:pPr>
            <w:r>
              <w:rPr>
                <w:rFonts w:hint="cs"/>
                <w:rtl/>
              </w:rPr>
              <w:t>סעיף 2.8.1. 1.</w:t>
            </w:r>
          </w:p>
        </w:tc>
        <w:tc>
          <w:tcPr>
            <w:tcW w:w="2833" w:type="dxa"/>
            <w:shd w:val="clear" w:color="auto" w:fill="auto"/>
          </w:tcPr>
          <w:p w:rsidR="00633820" w:rsidRDefault="00633820" w:rsidP="00B65512">
            <w:pPr>
              <w:jc w:val="left"/>
              <w:rPr>
                <w:rFonts w:ascii="Arial" w:hAnsi="Arial"/>
                <w:rtl/>
              </w:rPr>
            </w:pPr>
            <w:r>
              <w:rPr>
                <w:rFonts w:ascii="Arial" w:hAnsi="Arial"/>
                <w:rtl/>
              </w:rPr>
              <w:t>האם מנכ"ל חברה יכול לשמש כנציג הזוכה?</w:t>
            </w:r>
          </w:p>
        </w:tc>
        <w:tc>
          <w:tcPr>
            <w:tcW w:w="2661" w:type="dxa"/>
          </w:tcPr>
          <w:p w:rsidR="00633820" w:rsidRPr="007D5BCA" w:rsidRDefault="00CA4AEF" w:rsidP="00B65512">
            <w:pPr>
              <w:spacing w:line="240" w:lineRule="auto"/>
              <w:jc w:val="left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בעקרון כן</w:t>
            </w:r>
          </w:p>
        </w:tc>
      </w:tr>
      <w:tr w:rsidR="00633820" w:rsidRPr="000D4749" w:rsidTr="00E529AC">
        <w:tc>
          <w:tcPr>
            <w:tcW w:w="814" w:type="dxa"/>
            <w:shd w:val="clear" w:color="auto" w:fill="auto"/>
          </w:tcPr>
          <w:p w:rsidR="00633820" w:rsidRDefault="00E529AC" w:rsidP="00B65512">
            <w:pPr>
              <w:spacing w:line="240" w:lineRule="auto"/>
              <w:jc w:val="left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19</w:t>
            </w:r>
          </w:p>
        </w:tc>
        <w:tc>
          <w:tcPr>
            <w:tcW w:w="2214" w:type="dxa"/>
            <w:shd w:val="clear" w:color="auto" w:fill="auto"/>
          </w:tcPr>
          <w:p w:rsidR="00633820" w:rsidRDefault="00633820" w:rsidP="00B65512">
            <w:pPr>
              <w:spacing w:line="240" w:lineRule="auto"/>
              <w:jc w:val="left"/>
              <w:rPr>
                <w:rtl/>
              </w:rPr>
            </w:pPr>
            <w:r>
              <w:rPr>
                <w:rFonts w:hint="cs"/>
                <w:rtl/>
              </w:rPr>
              <w:t>נספח 11 ונוספים</w:t>
            </w:r>
          </w:p>
        </w:tc>
        <w:tc>
          <w:tcPr>
            <w:tcW w:w="2833" w:type="dxa"/>
            <w:shd w:val="clear" w:color="auto" w:fill="auto"/>
          </w:tcPr>
          <w:p w:rsidR="00633820" w:rsidRDefault="00633820" w:rsidP="00B65512">
            <w:pPr>
              <w:spacing w:line="240" w:lineRule="auto"/>
              <w:jc w:val="left"/>
            </w:pPr>
            <w:r w:rsidRPr="00633820">
              <w:rPr>
                <w:rFonts w:ascii="Arial" w:hAnsi="Arial"/>
                <w:rtl/>
              </w:rPr>
              <w:t xml:space="preserve">האם ניתן להחתים על מסמכים בהם נדרשת חתימת עו"ד – עובד בחברת המציע שהנו עו"ד. </w:t>
            </w:r>
            <w:r>
              <w:rPr>
                <w:rFonts w:hint="cs"/>
                <w:rtl/>
              </w:rPr>
              <w:t>(נספח 11 ונוספים)</w:t>
            </w:r>
          </w:p>
          <w:p w:rsidR="00633820" w:rsidRPr="00633820" w:rsidRDefault="00633820" w:rsidP="00B65512">
            <w:pPr>
              <w:jc w:val="left"/>
              <w:rPr>
                <w:rFonts w:ascii="Arial" w:hAnsi="Arial"/>
                <w:rtl/>
              </w:rPr>
            </w:pPr>
          </w:p>
        </w:tc>
        <w:tc>
          <w:tcPr>
            <w:tcW w:w="2661" w:type="dxa"/>
          </w:tcPr>
          <w:p w:rsidR="00633820" w:rsidRPr="007D5BCA" w:rsidRDefault="00CA4AEF" w:rsidP="00B65512">
            <w:pPr>
              <w:spacing w:line="240" w:lineRule="auto"/>
              <w:jc w:val="left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 xml:space="preserve">אם הוא עו"ד פעיל וחבר בלשכת עורכי הדין </w:t>
            </w:r>
            <w:r>
              <w:rPr>
                <w:rFonts w:cs="David"/>
                <w:rtl/>
              </w:rPr>
              <w:t>–</w:t>
            </w:r>
            <w:r>
              <w:rPr>
                <w:rFonts w:cs="David" w:hint="cs"/>
                <w:rtl/>
              </w:rPr>
              <w:t xml:space="preserve"> אין מניעה</w:t>
            </w:r>
          </w:p>
        </w:tc>
      </w:tr>
    </w:tbl>
    <w:p w:rsidR="005E0F89" w:rsidRPr="00CA4AEF" w:rsidRDefault="005E0F89" w:rsidP="00B65512">
      <w:pPr>
        <w:jc w:val="left"/>
        <w:rPr>
          <w:rtl/>
        </w:rPr>
      </w:pPr>
    </w:p>
    <w:p w:rsidR="00633820" w:rsidRDefault="00633820" w:rsidP="00B65512">
      <w:pPr>
        <w:jc w:val="left"/>
        <w:rPr>
          <w:rtl/>
        </w:rPr>
      </w:pPr>
    </w:p>
    <w:p w:rsidR="00633820" w:rsidRDefault="00633820" w:rsidP="00B65512">
      <w:pPr>
        <w:jc w:val="left"/>
        <w:rPr>
          <w:rtl/>
        </w:rPr>
      </w:pPr>
    </w:p>
    <w:sectPr w:rsidR="00633820" w:rsidSect="003660F8">
      <w:pgSz w:w="11906" w:h="16838"/>
      <w:pgMar w:top="1440" w:right="1800" w:bottom="1440" w:left="1800" w:header="720" w:footer="720" w:gutter="0"/>
      <w:cols w:space="720"/>
      <w:bidi/>
      <w:rtlGutter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9D1423"/>
    <w:multiLevelType w:val="multilevel"/>
    <w:tmpl w:val="0DD271BE"/>
    <w:lvl w:ilvl="0">
      <w:start w:val="1"/>
      <w:numFmt w:val="decimal"/>
      <w:lvlRestart w:val="0"/>
      <w:pStyle w:val="1"/>
      <w:lvlText w:val="%1."/>
      <w:lvlJc w:val="center"/>
      <w:pPr>
        <w:tabs>
          <w:tab w:val="num" w:pos="646"/>
        </w:tabs>
        <w:ind w:left="357" w:hanging="68"/>
      </w:pPr>
      <w:rPr>
        <w:rFonts w:hint="default"/>
      </w:rPr>
    </w:lvl>
    <w:lvl w:ilvl="1">
      <w:start w:val="1"/>
      <w:numFmt w:val="decimal"/>
      <w:pStyle w:val="2"/>
      <w:lvlText w:val="%1.%2."/>
      <w:lvlJc w:val="center"/>
      <w:pPr>
        <w:tabs>
          <w:tab w:val="num" w:pos="794"/>
        </w:tabs>
        <w:ind w:left="794" w:hanging="437"/>
      </w:pPr>
      <w:rPr>
        <w:rFonts w:hint="default"/>
      </w:rPr>
    </w:lvl>
    <w:lvl w:ilvl="2">
      <w:start w:val="1"/>
      <w:numFmt w:val="decimal"/>
      <w:pStyle w:val="3"/>
      <w:lvlText w:val="%1.%2.%3."/>
      <w:lvlJc w:val="center"/>
      <w:pPr>
        <w:tabs>
          <w:tab w:val="num" w:pos="1225"/>
        </w:tabs>
        <w:ind w:left="1225" w:hanging="505"/>
      </w:pPr>
      <w:rPr>
        <w:rFonts w:hint="default"/>
      </w:rPr>
    </w:lvl>
    <w:lvl w:ilvl="3">
      <w:start w:val="1"/>
      <w:numFmt w:val="decimal"/>
      <w:pStyle w:val="4"/>
      <w:lvlText w:val="%1.%2.%3.%4."/>
      <w:lvlJc w:val="center"/>
      <w:pPr>
        <w:tabs>
          <w:tab w:val="num" w:pos="1729"/>
        </w:tabs>
        <w:ind w:left="1729" w:hanging="652"/>
      </w:pPr>
      <w:rPr>
        <w:rFonts w:hint="default"/>
      </w:rPr>
    </w:lvl>
    <w:lvl w:ilvl="4">
      <w:start w:val="1"/>
      <w:numFmt w:val="decimal"/>
      <w:lvlText w:val="%1.%2.%3.%4.%5."/>
      <w:lvlJc w:val="center"/>
      <w:pPr>
        <w:tabs>
          <w:tab w:val="num" w:pos="2234"/>
        </w:tabs>
        <w:ind w:left="2234" w:hanging="794"/>
      </w:pPr>
      <w:rPr>
        <w:rFonts w:hint="default"/>
      </w:rPr>
    </w:lvl>
    <w:lvl w:ilvl="5">
      <w:start w:val="1"/>
      <w:numFmt w:val="decimal"/>
      <w:lvlText w:val="%1.%2.%3.%4.%5.%6."/>
      <w:lvlJc w:val="center"/>
      <w:pPr>
        <w:tabs>
          <w:tab w:val="num" w:pos="2738"/>
        </w:tabs>
        <w:ind w:left="2738" w:hanging="941"/>
      </w:pPr>
      <w:rPr>
        <w:rFonts w:hint="default"/>
      </w:rPr>
    </w:lvl>
    <w:lvl w:ilvl="6">
      <w:start w:val="1"/>
      <w:numFmt w:val="decimal"/>
      <w:lvlText w:val="%1.%2.%3.%4.%5.%6.%7."/>
      <w:lvlJc w:val="center"/>
      <w:pPr>
        <w:tabs>
          <w:tab w:val="num" w:pos="3237"/>
        </w:tabs>
        <w:ind w:left="3237" w:hanging="1077"/>
      </w:pPr>
      <w:rPr>
        <w:rFonts w:hint="default"/>
      </w:rPr>
    </w:lvl>
    <w:lvl w:ilvl="7">
      <w:start w:val="1"/>
      <w:numFmt w:val="decimal"/>
      <w:lvlText w:val="%1.%2.%3.%4.%5.%6.%7.%8."/>
      <w:lvlJc w:val="center"/>
      <w:pPr>
        <w:tabs>
          <w:tab w:val="num" w:pos="3742"/>
        </w:tabs>
        <w:ind w:left="3742" w:hanging="1225"/>
      </w:pPr>
      <w:rPr>
        <w:rFonts w:hint="defaul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">
    <w:nsid w:val="1DC94F6B"/>
    <w:multiLevelType w:val="multilevel"/>
    <w:tmpl w:val="AA8ADF44"/>
    <w:styleLink w:val="-4123"/>
    <w:lvl w:ilvl="0">
      <w:start w:val="1"/>
      <w:numFmt w:val="decimal"/>
      <w:lvlText w:val="%1"/>
      <w:lvlJc w:val="left"/>
      <w:pPr>
        <w:tabs>
          <w:tab w:val="num" w:pos="454"/>
        </w:tabs>
        <w:ind w:left="454" w:hanging="454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b w:val="0"/>
        <w:bCs/>
        <w:sz w:val="36"/>
        <w:szCs w:val="36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Narkisim"/>
        <w:b/>
        <w:bCs/>
        <w:sz w:val="32"/>
        <w:szCs w:val="32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b/>
        <w:bCs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b/>
        <w:bCs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b w:val="0"/>
        <w:bCs w:val="0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2">
    <w:nsid w:val="3A9F150D"/>
    <w:multiLevelType w:val="hybridMultilevel"/>
    <w:tmpl w:val="95988F1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B020B13"/>
    <w:multiLevelType w:val="hybridMultilevel"/>
    <w:tmpl w:val="AE72B72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6225495"/>
    <w:multiLevelType w:val="hybridMultilevel"/>
    <w:tmpl w:val="95988F1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0"/>
  </w:num>
  <w:num w:numId="4">
    <w:abstractNumId w:val="0"/>
  </w:num>
  <w:num w:numId="5">
    <w:abstractNumId w:val="0"/>
  </w:num>
  <w:num w:numId="6">
    <w:abstractNumId w:val="0"/>
  </w:num>
  <w:num w:numId="7">
    <w:abstractNumId w:val="2"/>
  </w:num>
  <w:num w:numId="8">
    <w:abstractNumId w:val="4"/>
  </w:num>
  <w:num w:numId="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</w:num>
  <w:num w:numId="11">
    <w:abstractNumId w:val="1"/>
    <w:lvlOverride w:ilvl="0">
      <w:lvl w:ilvl="0">
        <w:start w:val="1"/>
        <w:numFmt w:val="decimal"/>
        <w:lvlText w:val="%1"/>
        <w:lvlJc w:val="left"/>
        <w:pPr>
          <w:tabs>
            <w:tab w:val="num" w:pos="454"/>
          </w:tabs>
          <w:ind w:left="454" w:hanging="454"/>
        </w:pPr>
      </w:lvl>
    </w:lvlOverride>
    <w:lvlOverride w:ilvl="1">
      <w:lvl w:ilvl="1">
        <w:start w:val="1"/>
        <w:numFmt w:val="decimal"/>
        <w:lvlText w:val="%1.%2"/>
        <w:lvlJc w:val="left"/>
        <w:pPr>
          <w:tabs>
            <w:tab w:val="num" w:pos="576"/>
          </w:tabs>
          <w:ind w:left="576" w:hanging="576"/>
        </w:pPr>
        <w:rPr>
          <w:rFonts w:cs="Narkisim"/>
          <w:b w:val="0"/>
          <w:bCs/>
          <w:sz w:val="36"/>
          <w:szCs w:val="36"/>
          <w:lang w:val="en-US"/>
        </w:rPr>
      </w:lvl>
    </w:lvlOverride>
    <w:lvlOverride w:ilvl="2">
      <w:lvl w:ilvl="2">
        <w:start w:val="1"/>
        <w:numFmt w:val="decimal"/>
        <w:lvlText w:val="%1.%2.%3"/>
        <w:lvlJc w:val="left"/>
        <w:pPr>
          <w:tabs>
            <w:tab w:val="num" w:pos="1145"/>
          </w:tabs>
          <w:ind w:left="1145" w:hanging="720"/>
        </w:pPr>
        <w:rPr>
          <w:rFonts w:cs="Narkisim"/>
          <w:b/>
          <w:bCs/>
          <w:sz w:val="32"/>
          <w:szCs w:val="32"/>
          <w:lang w:val="en-US" w:bidi="he-IL"/>
        </w:rPr>
      </w:lvl>
    </w:lvlOverride>
    <w:lvlOverride w:ilvl="3">
      <w:lvl w:ilvl="3">
        <w:start w:val="1"/>
        <w:numFmt w:val="decimal"/>
        <w:lvlText w:val="%1.%2.%3.%4"/>
        <w:lvlJc w:val="left"/>
        <w:pPr>
          <w:tabs>
            <w:tab w:val="num" w:pos="864"/>
          </w:tabs>
          <w:ind w:left="864" w:hanging="864"/>
        </w:pPr>
        <w:rPr>
          <w:b/>
          <w:bCs/>
          <w:sz w:val="28"/>
          <w:szCs w:val="28"/>
        </w:rPr>
      </w:lvl>
    </w:lvlOverride>
    <w:lvlOverride w:ilvl="4">
      <w:lvl w:ilvl="4">
        <w:start w:val="1"/>
        <w:numFmt w:val="decimal"/>
        <w:lvlText w:val="%1.%2.%3.%4.%5"/>
        <w:lvlJc w:val="left"/>
        <w:pPr>
          <w:tabs>
            <w:tab w:val="num" w:pos="1008"/>
          </w:tabs>
          <w:ind w:left="1008" w:hanging="1008"/>
        </w:pPr>
        <w:rPr>
          <w:b/>
          <w:bCs/>
          <w:sz w:val="24"/>
          <w:szCs w:val="24"/>
        </w:rPr>
      </w:lvl>
    </w:lvlOverride>
    <w:lvlOverride w:ilvl="5">
      <w:lvl w:ilvl="5">
        <w:start w:val="1"/>
        <w:numFmt w:val="decimal"/>
        <w:lvlText w:val="%1.%2.%3.%4.%5.%6"/>
        <w:lvlJc w:val="left"/>
        <w:pPr>
          <w:tabs>
            <w:tab w:val="num" w:pos="1152"/>
          </w:tabs>
          <w:ind w:left="1152" w:hanging="1152"/>
        </w:pPr>
        <w:rPr>
          <w:b/>
          <w:bCs/>
        </w:rPr>
      </w:lvl>
    </w:lvlOverride>
    <w:lvlOverride w:ilvl="6">
      <w:lvl w:ilvl="6">
        <w:start w:val="1"/>
        <w:numFmt w:val="decimal"/>
        <w:lvlText w:val="%1.%2.%3.%4.%5.%6.%7"/>
        <w:lvlJc w:val="left"/>
        <w:pPr>
          <w:tabs>
            <w:tab w:val="num" w:pos="1296"/>
          </w:tabs>
          <w:ind w:left="1296" w:hanging="1296"/>
        </w:pPr>
        <w:rPr>
          <w:b w:val="0"/>
          <w:bCs w:val="0"/>
        </w:rPr>
      </w:lvl>
    </w:lvlOverride>
    <w:lvlOverride w:ilvl="7">
      <w:lvl w:ilvl="7">
        <w:start w:val="1"/>
        <w:numFmt w:val="decimal"/>
        <w:lvlText w:val="%1.%2.%3.%4.%5.%6.%7.%8"/>
        <w:lvlJc w:val="left"/>
        <w:pPr>
          <w:tabs>
            <w:tab w:val="num" w:pos="1440"/>
          </w:tabs>
          <w:ind w:left="1440" w:hanging="1440"/>
        </w:pPr>
      </w:lvl>
    </w:lvlOverride>
    <w:lvlOverride w:ilvl="8">
      <w:lvl w:ilvl="8">
        <w:start w:val="1"/>
        <w:numFmt w:val="decimal"/>
        <w:lvlText w:val="%1.%2.%3.%4.%5.%6.%7.%8.%9"/>
        <w:lvlJc w:val="left"/>
        <w:pPr>
          <w:tabs>
            <w:tab w:val="num" w:pos="1584"/>
          </w:tabs>
          <w:ind w:left="1584" w:hanging="1584"/>
        </w:p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A4217"/>
    <w:rsid w:val="0003770B"/>
    <w:rsid w:val="000924A1"/>
    <w:rsid w:val="00093768"/>
    <w:rsid w:val="0011457B"/>
    <w:rsid w:val="00143C91"/>
    <w:rsid w:val="001441B7"/>
    <w:rsid w:val="00151CE1"/>
    <w:rsid w:val="00154BF0"/>
    <w:rsid w:val="001A0A50"/>
    <w:rsid w:val="001A4217"/>
    <w:rsid w:val="001B51C5"/>
    <w:rsid w:val="001B70E6"/>
    <w:rsid w:val="001D546B"/>
    <w:rsid w:val="001E1C57"/>
    <w:rsid w:val="001F209E"/>
    <w:rsid w:val="00207CD8"/>
    <w:rsid w:val="00226902"/>
    <w:rsid w:val="00253357"/>
    <w:rsid w:val="002667CE"/>
    <w:rsid w:val="002A63C0"/>
    <w:rsid w:val="002B66FD"/>
    <w:rsid w:val="002D77E0"/>
    <w:rsid w:val="002E0693"/>
    <w:rsid w:val="002F0C7B"/>
    <w:rsid w:val="00300F0D"/>
    <w:rsid w:val="00301170"/>
    <w:rsid w:val="003235B9"/>
    <w:rsid w:val="003578DF"/>
    <w:rsid w:val="00363438"/>
    <w:rsid w:val="00365FE5"/>
    <w:rsid w:val="003660F8"/>
    <w:rsid w:val="00381A70"/>
    <w:rsid w:val="003828EE"/>
    <w:rsid w:val="00383C1F"/>
    <w:rsid w:val="00386448"/>
    <w:rsid w:val="003A7D9C"/>
    <w:rsid w:val="003B2CD5"/>
    <w:rsid w:val="003B77E8"/>
    <w:rsid w:val="003D3137"/>
    <w:rsid w:val="003F0FA0"/>
    <w:rsid w:val="003F5B72"/>
    <w:rsid w:val="00465459"/>
    <w:rsid w:val="00470BB7"/>
    <w:rsid w:val="004723C3"/>
    <w:rsid w:val="00472AB9"/>
    <w:rsid w:val="00545432"/>
    <w:rsid w:val="00565236"/>
    <w:rsid w:val="00577D33"/>
    <w:rsid w:val="00583B29"/>
    <w:rsid w:val="005D700F"/>
    <w:rsid w:val="005E0F89"/>
    <w:rsid w:val="005E2990"/>
    <w:rsid w:val="005F7618"/>
    <w:rsid w:val="00615BB6"/>
    <w:rsid w:val="00615BD5"/>
    <w:rsid w:val="00633820"/>
    <w:rsid w:val="0066267D"/>
    <w:rsid w:val="00687B9A"/>
    <w:rsid w:val="006940A6"/>
    <w:rsid w:val="006B1D6F"/>
    <w:rsid w:val="006C1DC6"/>
    <w:rsid w:val="006D53E6"/>
    <w:rsid w:val="006E34DB"/>
    <w:rsid w:val="006E4171"/>
    <w:rsid w:val="00741745"/>
    <w:rsid w:val="007D5BCA"/>
    <w:rsid w:val="007E7786"/>
    <w:rsid w:val="007F41D2"/>
    <w:rsid w:val="00804B95"/>
    <w:rsid w:val="00864A41"/>
    <w:rsid w:val="00874953"/>
    <w:rsid w:val="008A4673"/>
    <w:rsid w:val="008A5635"/>
    <w:rsid w:val="008D5ABC"/>
    <w:rsid w:val="00933DB7"/>
    <w:rsid w:val="00942184"/>
    <w:rsid w:val="00951864"/>
    <w:rsid w:val="00954760"/>
    <w:rsid w:val="0096340F"/>
    <w:rsid w:val="00975ADD"/>
    <w:rsid w:val="009B477E"/>
    <w:rsid w:val="009C0BD6"/>
    <w:rsid w:val="009F13BB"/>
    <w:rsid w:val="00A2046D"/>
    <w:rsid w:val="00A25417"/>
    <w:rsid w:val="00A27A51"/>
    <w:rsid w:val="00A458D6"/>
    <w:rsid w:val="00A575E3"/>
    <w:rsid w:val="00A6727C"/>
    <w:rsid w:val="00A67F94"/>
    <w:rsid w:val="00A803FF"/>
    <w:rsid w:val="00A9247B"/>
    <w:rsid w:val="00AC1271"/>
    <w:rsid w:val="00AC61EE"/>
    <w:rsid w:val="00AD69B6"/>
    <w:rsid w:val="00AF33B3"/>
    <w:rsid w:val="00B42025"/>
    <w:rsid w:val="00B65512"/>
    <w:rsid w:val="00BC635E"/>
    <w:rsid w:val="00BD5E43"/>
    <w:rsid w:val="00BD7665"/>
    <w:rsid w:val="00BE75EF"/>
    <w:rsid w:val="00C571EC"/>
    <w:rsid w:val="00C6582C"/>
    <w:rsid w:val="00C70D63"/>
    <w:rsid w:val="00C96522"/>
    <w:rsid w:val="00CA4AEF"/>
    <w:rsid w:val="00CF5CAD"/>
    <w:rsid w:val="00D37054"/>
    <w:rsid w:val="00D435CC"/>
    <w:rsid w:val="00D45AEB"/>
    <w:rsid w:val="00D5353A"/>
    <w:rsid w:val="00D55B0A"/>
    <w:rsid w:val="00DC3518"/>
    <w:rsid w:val="00DF378F"/>
    <w:rsid w:val="00DF7C06"/>
    <w:rsid w:val="00E3315A"/>
    <w:rsid w:val="00E4581E"/>
    <w:rsid w:val="00E529AC"/>
    <w:rsid w:val="00E80B8B"/>
    <w:rsid w:val="00EB682A"/>
    <w:rsid w:val="00EB7E41"/>
    <w:rsid w:val="00EE5F6E"/>
    <w:rsid w:val="00F21B18"/>
    <w:rsid w:val="00F500F1"/>
    <w:rsid w:val="00F670F3"/>
    <w:rsid w:val="00F7306C"/>
    <w:rsid w:val="00F9014A"/>
    <w:rsid w:val="00FA4A0E"/>
    <w:rsid w:val="00FB480A"/>
    <w:rsid w:val="00FF77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A4217"/>
    <w:pPr>
      <w:bidi/>
      <w:spacing w:line="360" w:lineRule="auto"/>
      <w:jc w:val="both"/>
    </w:pPr>
    <w:rPr>
      <w:rFonts w:eastAsia="Calibri" w:cs="Narkisim"/>
      <w:sz w:val="24"/>
      <w:szCs w:val="24"/>
    </w:rPr>
  </w:style>
  <w:style w:type="paragraph" w:styleId="10">
    <w:name w:val="heading 1"/>
    <w:aliases w:val="Heading 1 תו תו תו,Section Heading,H1,Header1,גוטמן,H2,סעיף 1,תו תו תו תו תו תו"/>
    <w:basedOn w:val="a"/>
    <w:qFormat/>
    <w:rsid w:val="003660F8"/>
    <w:pPr>
      <w:ind w:left="397" w:hanging="397"/>
      <w:jc w:val="left"/>
      <w:outlineLvl w:val="0"/>
    </w:pPr>
    <w:rPr>
      <w:rFonts w:ascii="Arial" w:eastAsia="Times New Roman" w:hAnsi="Arial" w:cs="David"/>
      <w:i/>
      <w:spacing w:val="6"/>
      <w:kern w:val="28"/>
      <w:sz w:val="28"/>
    </w:rPr>
  </w:style>
  <w:style w:type="paragraph" w:styleId="20">
    <w:name w:val="heading 2"/>
    <w:aliases w:val="Heading 2 תו,Reset numbering,Heading Contents,h2,H21,H22,H211,H23,H212,H221,H2111,H24,H25,H213,H222,H2112,H231,H2121,H2211,H21111,h21,H241,H26,H214,H223,H2113,H232,H2122,H2212,H21112,h22,H242,H251,H2131,H2221,H21121,H2311,H21211,H22111"/>
    <w:basedOn w:val="a"/>
    <w:qFormat/>
    <w:rsid w:val="003660F8"/>
    <w:pPr>
      <w:ind w:left="964" w:hanging="567"/>
      <w:jc w:val="left"/>
      <w:outlineLvl w:val="1"/>
    </w:pPr>
    <w:rPr>
      <w:rFonts w:ascii="Arial" w:eastAsia="Times New Roman" w:hAnsi="Arial" w:cs="David"/>
      <w:spacing w:val="6"/>
    </w:rPr>
  </w:style>
  <w:style w:type="paragraph" w:styleId="30">
    <w:name w:val="heading 3"/>
    <w:aliases w:val="כותרת 3 תו תו תו,כותרת 31,Heading 3 תו1,כותרת 3 תו תו"/>
    <w:basedOn w:val="a"/>
    <w:qFormat/>
    <w:rsid w:val="003660F8"/>
    <w:pPr>
      <w:ind w:left="1871" w:hanging="907"/>
      <w:jc w:val="left"/>
      <w:outlineLvl w:val="2"/>
    </w:pPr>
    <w:rPr>
      <w:rFonts w:ascii="Arial" w:eastAsia="Times New Roman" w:hAnsi="Arial" w:cs="David"/>
      <w:i/>
      <w:spacing w:val="6"/>
    </w:rPr>
  </w:style>
  <w:style w:type="paragraph" w:styleId="40">
    <w:name w:val="heading 4"/>
    <w:aliases w:val="כותרת 4 תו תו תו תו,כותרת 41,Heading 4 תו1,כותרת 4 תו תו תו1,Heading 4 תו,Heading 4 תו תו תו תו,Heading 4 תו תו תו תו תו תו"/>
    <w:basedOn w:val="a"/>
    <w:qFormat/>
    <w:rsid w:val="003660F8"/>
    <w:pPr>
      <w:ind w:left="3175" w:hanging="1304"/>
      <w:jc w:val="left"/>
      <w:outlineLvl w:val="3"/>
    </w:pPr>
    <w:rPr>
      <w:rFonts w:eastAsia="Times New Roman" w:cs="David"/>
      <w:b/>
      <w:i/>
      <w:spacing w:val="6"/>
    </w:rPr>
  </w:style>
  <w:style w:type="paragraph" w:styleId="5">
    <w:name w:val="heading 5"/>
    <w:aliases w:val="Heading 5 תו"/>
    <w:basedOn w:val="a"/>
    <w:next w:val="a"/>
    <w:link w:val="50"/>
    <w:autoRedefine/>
    <w:semiHidden/>
    <w:unhideWhenUsed/>
    <w:qFormat/>
    <w:rsid w:val="00B65512"/>
    <w:pPr>
      <w:widowControl w:val="0"/>
      <w:tabs>
        <w:tab w:val="left" w:pos="912"/>
        <w:tab w:val="num" w:pos="1008"/>
        <w:tab w:val="left" w:pos="1195"/>
      </w:tabs>
      <w:spacing w:before="120"/>
      <w:ind w:left="1008" w:right="454" w:hanging="1008"/>
      <w:outlineLvl w:val="4"/>
    </w:pPr>
    <w:rPr>
      <w:rFonts w:eastAsia="Times New Roman"/>
      <w:caps/>
      <w:spacing w:val="10"/>
      <w:lang w:val="x-none" w:eastAsia="x-none"/>
    </w:rPr>
  </w:style>
  <w:style w:type="paragraph" w:styleId="6">
    <w:name w:val="heading 6"/>
    <w:basedOn w:val="a"/>
    <w:next w:val="a"/>
    <w:link w:val="60"/>
    <w:semiHidden/>
    <w:unhideWhenUsed/>
    <w:qFormat/>
    <w:rsid w:val="00B65512"/>
    <w:pPr>
      <w:widowControl w:val="0"/>
      <w:tabs>
        <w:tab w:val="num" w:pos="1152"/>
      </w:tabs>
      <w:bidi w:val="0"/>
      <w:ind w:left="1152" w:right="1152" w:hanging="1152"/>
      <w:outlineLvl w:val="5"/>
    </w:pPr>
    <w:rPr>
      <w:rFonts w:eastAsia="Times New Roman"/>
      <w:caps/>
      <w:spacing w:val="10"/>
      <w:lang w:val="x-none" w:eastAsia="x-none"/>
    </w:rPr>
  </w:style>
  <w:style w:type="paragraph" w:styleId="7">
    <w:name w:val="heading 7"/>
    <w:basedOn w:val="a"/>
    <w:next w:val="a"/>
    <w:link w:val="70"/>
    <w:semiHidden/>
    <w:unhideWhenUsed/>
    <w:qFormat/>
    <w:rsid w:val="00B65512"/>
    <w:pPr>
      <w:widowControl w:val="0"/>
      <w:tabs>
        <w:tab w:val="num" w:pos="1296"/>
      </w:tabs>
      <w:bidi w:val="0"/>
      <w:spacing w:before="300"/>
      <w:ind w:left="1296" w:right="1296" w:hanging="1296"/>
      <w:outlineLvl w:val="6"/>
    </w:pPr>
    <w:rPr>
      <w:b/>
      <w:bCs/>
      <w:caps/>
      <w:spacing w:val="10"/>
      <w:lang w:val="x-none" w:eastAsia="x-none"/>
    </w:rPr>
  </w:style>
  <w:style w:type="paragraph" w:styleId="8">
    <w:name w:val="heading 8"/>
    <w:basedOn w:val="a"/>
    <w:next w:val="a"/>
    <w:link w:val="80"/>
    <w:semiHidden/>
    <w:unhideWhenUsed/>
    <w:qFormat/>
    <w:rsid w:val="00B65512"/>
    <w:pPr>
      <w:tabs>
        <w:tab w:val="num" w:pos="1440"/>
      </w:tabs>
      <w:bidi w:val="0"/>
      <w:spacing w:before="300"/>
      <w:ind w:left="1440" w:right="1440" w:hanging="1440"/>
      <w:outlineLvl w:val="7"/>
    </w:pPr>
    <w:rPr>
      <w:bCs/>
      <w:caps/>
      <w:spacing w:val="10"/>
      <w:sz w:val="18"/>
      <w:lang w:val="x-none" w:eastAsia="x-none"/>
    </w:rPr>
  </w:style>
  <w:style w:type="paragraph" w:styleId="9">
    <w:name w:val="heading 9"/>
    <w:basedOn w:val="a"/>
    <w:next w:val="a"/>
    <w:link w:val="90"/>
    <w:semiHidden/>
    <w:unhideWhenUsed/>
    <w:qFormat/>
    <w:rsid w:val="00B65512"/>
    <w:pPr>
      <w:tabs>
        <w:tab w:val="num" w:pos="1584"/>
      </w:tabs>
      <w:bidi w:val="0"/>
      <w:spacing w:before="300"/>
      <w:ind w:left="1584" w:right="1584" w:hanging="1584"/>
      <w:outlineLvl w:val="8"/>
    </w:pPr>
    <w:rPr>
      <w:rFonts w:cs="Times New Roman"/>
      <w:i/>
      <w:caps/>
      <w:spacing w:val="10"/>
      <w:sz w:val="18"/>
      <w:szCs w:val="18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"/>
    <w:basedOn w:val="a"/>
    <w:autoRedefine/>
    <w:rsid w:val="003B2CD5"/>
    <w:pPr>
      <w:jc w:val="left"/>
    </w:pPr>
    <w:rPr>
      <w:rFonts w:eastAsia="Times New Roman" w:cs="David"/>
      <w:bCs/>
      <w:spacing w:val="6"/>
      <w:u w:val="words"/>
    </w:rPr>
  </w:style>
  <w:style w:type="paragraph" w:customStyle="1" w:styleId="1">
    <w:name w:val="סגנון1"/>
    <w:basedOn w:val="a3"/>
    <w:rsid w:val="00FF7757"/>
    <w:pPr>
      <w:numPr>
        <w:numId w:val="6"/>
      </w:numPr>
    </w:pPr>
  </w:style>
  <w:style w:type="paragraph" w:customStyle="1" w:styleId="2">
    <w:name w:val="סגנון2"/>
    <w:basedOn w:val="1"/>
    <w:autoRedefine/>
    <w:rsid w:val="00FF7757"/>
    <w:pPr>
      <w:numPr>
        <w:ilvl w:val="1"/>
      </w:numPr>
    </w:pPr>
    <w:rPr>
      <w:u w:val="single"/>
    </w:rPr>
  </w:style>
  <w:style w:type="paragraph" w:customStyle="1" w:styleId="3">
    <w:name w:val="סגנון3"/>
    <w:basedOn w:val="1"/>
    <w:rsid w:val="00FF7757"/>
    <w:pPr>
      <w:numPr>
        <w:ilvl w:val="2"/>
      </w:numPr>
    </w:pPr>
  </w:style>
  <w:style w:type="paragraph" w:customStyle="1" w:styleId="4">
    <w:name w:val="סגנון4"/>
    <w:basedOn w:val="1"/>
    <w:rsid w:val="00FF7757"/>
    <w:pPr>
      <w:numPr>
        <w:ilvl w:val="3"/>
      </w:numPr>
    </w:pPr>
  </w:style>
  <w:style w:type="paragraph" w:styleId="a4">
    <w:name w:val="List Paragraph"/>
    <w:basedOn w:val="a"/>
    <w:uiPriority w:val="34"/>
    <w:qFormat/>
    <w:rsid w:val="00633820"/>
    <w:pPr>
      <w:spacing w:after="200" w:line="276" w:lineRule="auto"/>
      <w:ind w:left="720"/>
      <w:contextualSpacing/>
      <w:jc w:val="left"/>
    </w:pPr>
    <w:rPr>
      <w:rFonts w:ascii="Calibri" w:hAnsi="Calibri" w:cs="Arial"/>
      <w:sz w:val="22"/>
      <w:szCs w:val="22"/>
    </w:rPr>
  </w:style>
  <w:style w:type="character" w:customStyle="1" w:styleId="50">
    <w:name w:val="כותרת 5 תו"/>
    <w:aliases w:val="Heading 5 תו תו"/>
    <w:basedOn w:val="a0"/>
    <w:link w:val="5"/>
    <w:semiHidden/>
    <w:rsid w:val="00B65512"/>
    <w:rPr>
      <w:rFonts w:cs="Narkisim"/>
      <w:caps/>
      <w:spacing w:val="10"/>
      <w:sz w:val="24"/>
      <w:szCs w:val="24"/>
      <w:lang w:val="x-none" w:eastAsia="x-none"/>
    </w:rPr>
  </w:style>
  <w:style w:type="character" w:customStyle="1" w:styleId="60">
    <w:name w:val="כותרת 6 תו"/>
    <w:basedOn w:val="a0"/>
    <w:link w:val="6"/>
    <w:semiHidden/>
    <w:rsid w:val="00B65512"/>
    <w:rPr>
      <w:rFonts w:cs="Narkisim"/>
      <w:caps/>
      <w:spacing w:val="10"/>
      <w:sz w:val="24"/>
      <w:szCs w:val="24"/>
      <w:lang w:val="x-none" w:eastAsia="x-none"/>
    </w:rPr>
  </w:style>
  <w:style w:type="character" w:customStyle="1" w:styleId="70">
    <w:name w:val="כותרת 7 תו"/>
    <w:basedOn w:val="a0"/>
    <w:link w:val="7"/>
    <w:semiHidden/>
    <w:rsid w:val="00B65512"/>
    <w:rPr>
      <w:rFonts w:eastAsia="Calibri" w:cs="Narkisim"/>
      <w:b/>
      <w:bCs/>
      <w:caps/>
      <w:spacing w:val="10"/>
      <w:sz w:val="24"/>
      <w:szCs w:val="24"/>
      <w:lang w:val="x-none" w:eastAsia="x-none"/>
    </w:rPr>
  </w:style>
  <w:style w:type="character" w:customStyle="1" w:styleId="80">
    <w:name w:val="כותרת 8 תו"/>
    <w:basedOn w:val="a0"/>
    <w:link w:val="8"/>
    <w:semiHidden/>
    <w:rsid w:val="00B65512"/>
    <w:rPr>
      <w:rFonts w:eastAsia="Calibri" w:cs="Narkisim"/>
      <w:bCs/>
      <w:caps/>
      <w:spacing w:val="10"/>
      <w:sz w:val="18"/>
      <w:szCs w:val="24"/>
      <w:lang w:val="x-none" w:eastAsia="x-none"/>
    </w:rPr>
  </w:style>
  <w:style w:type="character" w:customStyle="1" w:styleId="90">
    <w:name w:val="כותרת 9 תו"/>
    <w:basedOn w:val="a0"/>
    <w:link w:val="9"/>
    <w:semiHidden/>
    <w:rsid w:val="00B65512"/>
    <w:rPr>
      <w:rFonts w:eastAsia="Calibri" w:cs="Times New Roman"/>
      <w:i/>
      <w:caps/>
      <w:spacing w:val="10"/>
      <w:sz w:val="18"/>
      <w:szCs w:val="18"/>
      <w:lang w:val="x-none" w:eastAsia="x-none"/>
    </w:rPr>
  </w:style>
  <w:style w:type="numbering" w:customStyle="1" w:styleId="-4123">
    <w:name w:val="משרד האוצר - מדורג4123"/>
    <w:uiPriority w:val="99"/>
    <w:rsid w:val="00B65512"/>
    <w:pPr>
      <w:numPr>
        <w:numId w:val="10"/>
      </w:numPr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A4217"/>
    <w:pPr>
      <w:bidi/>
      <w:spacing w:line="360" w:lineRule="auto"/>
      <w:jc w:val="both"/>
    </w:pPr>
    <w:rPr>
      <w:rFonts w:eastAsia="Calibri" w:cs="Narkisim"/>
      <w:sz w:val="24"/>
      <w:szCs w:val="24"/>
    </w:rPr>
  </w:style>
  <w:style w:type="paragraph" w:styleId="10">
    <w:name w:val="heading 1"/>
    <w:aliases w:val="Heading 1 תו תו תו,Section Heading,H1,Header1,גוטמן,H2,סעיף 1,תו תו תו תו תו תו"/>
    <w:basedOn w:val="a"/>
    <w:qFormat/>
    <w:rsid w:val="003660F8"/>
    <w:pPr>
      <w:ind w:left="397" w:hanging="397"/>
      <w:jc w:val="left"/>
      <w:outlineLvl w:val="0"/>
    </w:pPr>
    <w:rPr>
      <w:rFonts w:ascii="Arial" w:eastAsia="Times New Roman" w:hAnsi="Arial" w:cs="David"/>
      <w:i/>
      <w:spacing w:val="6"/>
      <w:kern w:val="28"/>
      <w:sz w:val="28"/>
    </w:rPr>
  </w:style>
  <w:style w:type="paragraph" w:styleId="20">
    <w:name w:val="heading 2"/>
    <w:aliases w:val="Heading 2 תו,Reset numbering,Heading Contents,h2,H21,H22,H211,H23,H212,H221,H2111,H24,H25,H213,H222,H2112,H231,H2121,H2211,H21111,h21,H241,H26,H214,H223,H2113,H232,H2122,H2212,H21112,h22,H242,H251,H2131,H2221,H21121,H2311,H21211,H22111"/>
    <w:basedOn w:val="a"/>
    <w:qFormat/>
    <w:rsid w:val="003660F8"/>
    <w:pPr>
      <w:ind w:left="964" w:hanging="567"/>
      <w:jc w:val="left"/>
      <w:outlineLvl w:val="1"/>
    </w:pPr>
    <w:rPr>
      <w:rFonts w:ascii="Arial" w:eastAsia="Times New Roman" w:hAnsi="Arial" w:cs="David"/>
      <w:spacing w:val="6"/>
    </w:rPr>
  </w:style>
  <w:style w:type="paragraph" w:styleId="30">
    <w:name w:val="heading 3"/>
    <w:aliases w:val="כותרת 3 תו תו תו,כותרת 31,Heading 3 תו1,כותרת 3 תו תו"/>
    <w:basedOn w:val="a"/>
    <w:qFormat/>
    <w:rsid w:val="003660F8"/>
    <w:pPr>
      <w:ind w:left="1871" w:hanging="907"/>
      <w:jc w:val="left"/>
      <w:outlineLvl w:val="2"/>
    </w:pPr>
    <w:rPr>
      <w:rFonts w:ascii="Arial" w:eastAsia="Times New Roman" w:hAnsi="Arial" w:cs="David"/>
      <w:i/>
      <w:spacing w:val="6"/>
    </w:rPr>
  </w:style>
  <w:style w:type="paragraph" w:styleId="40">
    <w:name w:val="heading 4"/>
    <w:aliases w:val="כותרת 4 תו תו תו תו,כותרת 41,Heading 4 תו1,כותרת 4 תו תו תו1,Heading 4 תו,Heading 4 תו תו תו תו,Heading 4 תו תו תו תו תו תו"/>
    <w:basedOn w:val="a"/>
    <w:qFormat/>
    <w:rsid w:val="003660F8"/>
    <w:pPr>
      <w:ind w:left="3175" w:hanging="1304"/>
      <w:jc w:val="left"/>
      <w:outlineLvl w:val="3"/>
    </w:pPr>
    <w:rPr>
      <w:rFonts w:eastAsia="Times New Roman" w:cs="David"/>
      <w:b/>
      <w:i/>
      <w:spacing w:val="6"/>
    </w:rPr>
  </w:style>
  <w:style w:type="paragraph" w:styleId="5">
    <w:name w:val="heading 5"/>
    <w:aliases w:val="Heading 5 תו"/>
    <w:basedOn w:val="a"/>
    <w:next w:val="a"/>
    <w:link w:val="50"/>
    <w:autoRedefine/>
    <w:semiHidden/>
    <w:unhideWhenUsed/>
    <w:qFormat/>
    <w:rsid w:val="00B65512"/>
    <w:pPr>
      <w:widowControl w:val="0"/>
      <w:tabs>
        <w:tab w:val="left" w:pos="912"/>
        <w:tab w:val="num" w:pos="1008"/>
        <w:tab w:val="left" w:pos="1195"/>
      </w:tabs>
      <w:spacing w:before="120"/>
      <w:ind w:left="1008" w:right="454" w:hanging="1008"/>
      <w:outlineLvl w:val="4"/>
    </w:pPr>
    <w:rPr>
      <w:rFonts w:eastAsia="Times New Roman"/>
      <w:caps/>
      <w:spacing w:val="10"/>
      <w:lang w:val="x-none" w:eastAsia="x-none"/>
    </w:rPr>
  </w:style>
  <w:style w:type="paragraph" w:styleId="6">
    <w:name w:val="heading 6"/>
    <w:basedOn w:val="a"/>
    <w:next w:val="a"/>
    <w:link w:val="60"/>
    <w:semiHidden/>
    <w:unhideWhenUsed/>
    <w:qFormat/>
    <w:rsid w:val="00B65512"/>
    <w:pPr>
      <w:widowControl w:val="0"/>
      <w:tabs>
        <w:tab w:val="num" w:pos="1152"/>
      </w:tabs>
      <w:bidi w:val="0"/>
      <w:ind w:left="1152" w:right="1152" w:hanging="1152"/>
      <w:outlineLvl w:val="5"/>
    </w:pPr>
    <w:rPr>
      <w:rFonts w:eastAsia="Times New Roman"/>
      <w:caps/>
      <w:spacing w:val="10"/>
      <w:lang w:val="x-none" w:eastAsia="x-none"/>
    </w:rPr>
  </w:style>
  <w:style w:type="paragraph" w:styleId="7">
    <w:name w:val="heading 7"/>
    <w:basedOn w:val="a"/>
    <w:next w:val="a"/>
    <w:link w:val="70"/>
    <w:semiHidden/>
    <w:unhideWhenUsed/>
    <w:qFormat/>
    <w:rsid w:val="00B65512"/>
    <w:pPr>
      <w:widowControl w:val="0"/>
      <w:tabs>
        <w:tab w:val="num" w:pos="1296"/>
      </w:tabs>
      <w:bidi w:val="0"/>
      <w:spacing w:before="300"/>
      <w:ind w:left="1296" w:right="1296" w:hanging="1296"/>
      <w:outlineLvl w:val="6"/>
    </w:pPr>
    <w:rPr>
      <w:b/>
      <w:bCs/>
      <w:caps/>
      <w:spacing w:val="10"/>
      <w:lang w:val="x-none" w:eastAsia="x-none"/>
    </w:rPr>
  </w:style>
  <w:style w:type="paragraph" w:styleId="8">
    <w:name w:val="heading 8"/>
    <w:basedOn w:val="a"/>
    <w:next w:val="a"/>
    <w:link w:val="80"/>
    <w:semiHidden/>
    <w:unhideWhenUsed/>
    <w:qFormat/>
    <w:rsid w:val="00B65512"/>
    <w:pPr>
      <w:tabs>
        <w:tab w:val="num" w:pos="1440"/>
      </w:tabs>
      <w:bidi w:val="0"/>
      <w:spacing w:before="300"/>
      <w:ind w:left="1440" w:right="1440" w:hanging="1440"/>
      <w:outlineLvl w:val="7"/>
    </w:pPr>
    <w:rPr>
      <w:bCs/>
      <w:caps/>
      <w:spacing w:val="10"/>
      <w:sz w:val="18"/>
      <w:lang w:val="x-none" w:eastAsia="x-none"/>
    </w:rPr>
  </w:style>
  <w:style w:type="paragraph" w:styleId="9">
    <w:name w:val="heading 9"/>
    <w:basedOn w:val="a"/>
    <w:next w:val="a"/>
    <w:link w:val="90"/>
    <w:semiHidden/>
    <w:unhideWhenUsed/>
    <w:qFormat/>
    <w:rsid w:val="00B65512"/>
    <w:pPr>
      <w:tabs>
        <w:tab w:val="num" w:pos="1584"/>
      </w:tabs>
      <w:bidi w:val="0"/>
      <w:spacing w:before="300"/>
      <w:ind w:left="1584" w:right="1584" w:hanging="1584"/>
      <w:outlineLvl w:val="8"/>
    </w:pPr>
    <w:rPr>
      <w:rFonts w:cs="Times New Roman"/>
      <w:i/>
      <w:caps/>
      <w:spacing w:val="10"/>
      <w:sz w:val="18"/>
      <w:szCs w:val="18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"/>
    <w:basedOn w:val="a"/>
    <w:autoRedefine/>
    <w:rsid w:val="003B2CD5"/>
    <w:pPr>
      <w:jc w:val="left"/>
    </w:pPr>
    <w:rPr>
      <w:rFonts w:eastAsia="Times New Roman" w:cs="David"/>
      <w:bCs/>
      <w:spacing w:val="6"/>
      <w:u w:val="words"/>
    </w:rPr>
  </w:style>
  <w:style w:type="paragraph" w:customStyle="1" w:styleId="1">
    <w:name w:val="סגנון1"/>
    <w:basedOn w:val="a3"/>
    <w:rsid w:val="00FF7757"/>
    <w:pPr>
      <w:numPr>
        <w:numId w:val="6"/>
      </w:numPr>
    </w:pPr>
  </w:style>
  <w:style w:type="paragraph" w:customStyle="1" w:styleId="2">
    <w:name w:val="סגנון2"/>
    <w:basedOn w:val="1"/>
    <w:autoRedefine/>
    <w:rsid w:val="00FF7757"/>
    <w:pPr>
      <w:numPr>
        <w:ilvl w:val="1"/>
      </w:numPr>
    </w:pPr>
    <w:rPr>
      <w:u w:val="single"/>
    </w:rPr>
  </w:style>
  <w:style w:type="paragraph" w:customStyle="1" w:styleId="3">
    <w:name w:val="סגנון3"/>
    <w:basedOn w:val="1"/>
    <w:rsid w:val="00FF7757"/>
    <w:pPr>
      <w:numPr>
        <w:ilvl w:val="2"/>
      </w:numPr>
    </w:pPr>
  </w:style>
  <w:style w:type="paragraph" w:customStyle="1" w:styleId="4">
    <w:name w:val="סגנון4"/>
    <w:basedOn w:val="1"/>
    <w:rsid w:val="00FF7757"/>
    <w:pPr>
      <w:numPr>
        <w:ilvl w:val="3"/>
      </w:numPr>
    </w:pPr>
  </w:style>
  <w:style w:type="paragraph" w:styleId="a4">
    <w:name w:val="List Paragraph"/>
    <w:basedOn w:val="a"/>
    <w:uiPriority w:val="34"/>
    <w:qFormat/>
    <w:rsid w:val="00633820"/>
    <w:pPr>
      <w:spacing w:after="200" w:line="276" w:lineRule="auto"/>
      <w:ind w:left="720"/>
      <w:contextualSpacing/>
      <w:jc w:val="left"/>
    </w:pPr>
    <w:rPr>
      <w:rFonts w:ascii="Calibri" w:hAnsi="Calibri" w:cs="Arial"/>
      <w:sz w:val="22"/>
      <w:szCs w:val="22"/>
    </w:rPr>
  </w:style>
  <w:style w:type="character" w:customStyle="1" w:styleId="50">
    <w:name w:val="כותרת 5 תו"/>
    <w:aliases w:val="Heading 5 תו תו"/>
    <w:basedOn w:val="a0"/>
    <w:link w:val="5"/>
    <w:semiHidden/>
    <w:rsid w:val="00B65512"/>
    <w:rPr>
      <w:rFonts w:cs="Narkisim"/>
      <w:caps/>
      <w:spacing w:val="10"/>
      <w:sz w:val="24"/>
      <w:szCs w:val="24"/>
      <w:lang w:val="x-none" w:eastAsia="x-none"/>
    </w:rPr>
  </w:style>
  <w:style w:type="character" w:customStyle="1" w:styleId="60">
    <w:name w:val="כותרת 6 תו"/>
    <w:basedOn w:val="a0"/>
    <w:link w:val="6"/>
    <w:semiHidden/>
    <w:rsid w:val="00B65512"/>
    <w:rPr>
      <w:rFonts w:cs="Narkisim"/>
      <w:caps/>
      <w:spacing w:val="10"/>
      <w:sz w:val="24"/>
      <w:szCs w:val="24"/>
      <w:lang w:val="x-none" w:eastAsia="x-none"/>
    </w:rPr>
  </w:style>
  <w:style w:type="character" w:customStyle="1" w:styleId="70">
    <w:name w:val="כותרת 7 תו"/>
    <w:basedOn w:val="a0"/>
    <w:link w:val="7"/>
    <w:semiHidden/>
    <w:rsid w:val="00B65512"/>
    <w:rPr>
      <w:rFonts w:eastAsia="Calibri" w:cs="Narkisim"/>
      <w:b/>
      <w:bCs/>
      <w:caps/>
      <w:spacing w:val="10"/>
      <w:sz w:val="24"/>
      <w:szCs w:val="24"/>
      <w:lang w:val="x-none" w:eastAsia="x-none"/>
    </w:rPr>
  </w:style>
  <w:style w:type="character" w:customStyle="1" w:styleId="80">
    <w:name w:val="כותרת 8 תו"/>
    <w:basedOn w:val="a0"/>
    <w:link w:val="8"/>
    <w:semiHidden/>
    <w:rsid w:val="00B65512"/>
    <w:rPr>
      <w:rFonts w:eastAsia="Calibri" w:cs="Narkisim"/>
      <w:bCs/>
      <w:caps/>
      <w:spacing w:val="10"/>
      <w:sz w:val="18"/>
      <w:szCs w:val="24"/>
      <w:lang w:val="x-none" w:eastAsia="x-none"/>
    </w:rPr>
  </w:style>
  <w:style w:type="character" w:customStyle="1" w:styleId="90">
    <w:name w:val="כותרת 9 תו"/>
    <w:basedOn w:val="a0"/>
    <w:link w:val="9"/>
    <w:semiHidden/>
    <w:rsid w:val="00B65512"/>
    <w:rPr>
      <w:rFonts w:eastAsia="Calibri" w:cs="Times New Roman"/>
      <w:i/>
      <w:caps/>
      <w:spacing w:val="10"/>
      <w:sz w:val="18"/>
      <w:szCs w:val="18"/>
      <w:lang w:val="x-none" w:eastAsia="x-none"/>
    </w:rPr>
  </w:style>
  <w:style w:type="numbering" w:customStyle="1" w:styleId="-4123">
    <w:name w:val="משרד האוצר - מדורג4123"/>
    <w:uiPriority w:val="99"/>
    <w:rsid w:val="00B65512"/>
    <w:pPr>
      <w:numPr>
        <w:numId w:val="10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4221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379</Words>
  <Characters>1699</Characters>
  <Application>Microsoft Office Word</Application>
  <DocSecurity>4</DocSecurity>
  <Lines>14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2074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Dani Gorski</dc:creator>
  <cp:lastModifiedBy>אורלי גבאי[Orly Gabay]</cp:lastModifiedBy>
  <cp:revision>2</cp:revision>
  <dcterms:created xsi:type="dcterms:W3CDTF">2018-01-04T12:54:00Z</dcterms:created>
  <dcterms:modified xsi:type="dcterms:W3CDTF">2018-01-04T12:54:00Z</dcterms:modified>
</cp:coreProperties>
</file>